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C24" w:rsidRDefault="00A72F37" w:rsidP="00A72F37">
      <w:pPr>
        <w:spacing w:after="0"/>
        <w:rPr>
          <w:sz w:val="24"/>
          <w:szCs w:val="24"/>
        </w:rPr>
      </w:pPr>
      <w:r>
        <w:rPr>
          <w:sz w:val="24"/>
          <w:szCs w:val="24"/>
        </w:rPr>
        <w:t>РЕПУБЛИКА СРБИЈА</w:t>
      </w:r>
    </w:p>
    <w:p w:rsidR="00A72F37" w:rsidRDefault="00A72F37" w:rsidP="00A72F37">
      <w:pPr>
        <w:spacing w:after="0"/>
        <w:rPr>
          <w:sz w:val="24"/>
          <w:szCs w:val="24"/>
        </w:rPr>
      </w:pPr>
      <w:r>
        <w:rPr>
          <w:sz w:val="24"/>
          <w:szCs w:val="24"/>
        </w:rPr>
        <w:t>Општина Крупањ</w:t>
      </w:r>
    </w:p>
    <w:p w:rsidR="00A72F37" w:rsidRDefault="00A72F37" w:rsidP="00A72F37">
      <w:pPr>
        <w:spacing w:after="0"/>
        <w:rPr>
          <w:sz w:val="24"/>
          <w:szCs w:val="24"/>
        </w:rPr>
      </w:pPr>
      <w:r>
        <w:rPr>
          <w:sz w:val="24"/>
          <w:szCs w:val="24"/>
        </w:rPr>
        <w:t>Комисија за реализацију мера енергетске санације</w:t>
      </w:r>
    </w:p>
    <w:p w:rsidR="00A72F37" w:rsidRDefault="00A72F37" w:rsidP="00A72F37">
      <w:pPr>
        <w:spacing w:after="0"/>
        <w:rPr>
          <w:sz w:val="24"/>
          <w:szCs w:val="24"/>
        </w:rPr>
      </w:pPr>
      <w:r>
        <w:rPr>
          <w:sz w:val="24"/>
          <w:szCs w:val="24"/>
        </w:rPr>
        <w:t>Број: 06-29/2021</w:t>
      </w:r>
    </w:p>
    <w:p w:rsidR="00A72F37" w:rsidRDefault="00A72F37" w:rsidP="00A72F37">
      <w:pPr>
        <w:spacing w:after="0"/>
        <w:rPr>
          <w:sz w:val="24"/>
          <w:szCs w:val="24"/>
        </w:rPr>
      </w:pPr>
      <w:r>
        <w:rPr>
          <w:sz w:val="24"/>
          <w:szCs w:val="24"/>
        </w:rPr>
        <w:t>Дана: 06.08.2021. године</w:t>
      </w:r>
    </w:p>
    <w:p w:rsidR="00100C24" w:rsidRDefault="00A72F37" w:rsidP="00975D11">
      <w:pPr>
        <w:spacing w:after="0"/>
        <w:rPr>
          <w:sz w:val="24"/>
          <w:szCs w:val="24"/>
          <w:lang/>
        </w:rPr>
      </w:pPr>
      <w:r>
        <w:rPr>
          <w:sz w:val="24"/>
          <w:szCs w:val="24"/>
        </w:rPr>
        <w:t>К р у п а њ</w:t>
      </w:r>
    </w:p>
    <w:p w:rsidR="00975D11" w:rsidRPr="00975D11" w:rsidRDefault="00975D11" w:rsidP="00975D11">
      <w:pPr>
        <w:spacing w:after="0"/>
        <w:rPr>
          <w:sz w:val="24"/>
          <w:szCs w:val="24"/>
          <w:lang/>
        </w:rPr>
      </w:pPr>
    </w:p>
    <w:p w:rsidR="00100C24" w:rsidRDefault="006816D7" w:rsidP="006816D7">
      <w:pPr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>На основу члана 20.  Правилника о суфинансирању мера енергетске санације стамбених зграда, породичних кућа и станова на територији Општине Крупањ („Службени лист општине Крупањ“ број 10/21) Комисија за реализацију мера енергетске санције за 2021. годину је након разматрања пристиглих пријава привредних субјеката, а према критеријумима наведеним у Јавном позиву за учешће привредних субјеката у спровођењу мера енергетске санације у домаћинствима на територији Општине Крупањ</w:t>
      </w:r>
      <w:r w:rsidR="00026C46">
        <w:rPr>
          <w:sz w:val="24"/>
          <w:szCs w:val="24"/>
          <w:lang/>
        </w:rPr>
        <w:t>, који је</w:t>
      </w:r>
      <w:r>
        <w:rPr>
          <w:sz w:val="24"/>
          <w:szCs w:val="24"/>
          <w:lang/>
        </w:rPr>
        <w:t xml:space="preserve"> расписан 14.07.2021. године, са роком подношења пријава до 30.07.2021. године, на седници одржаној</w:t>
      </w:r>
      <w:r w:rsidR="00975D11">
        <w:rPr>
          <w:sz w:val="24"/>
          <w:szCs w:val="24"/>
          <w:lang/>
        </w:rPr>
        <w:t xml:space="preserve"> 06.08.2021. године је  донела</w:t>
      </w:r>
      <w:r>
        <w:rPr>
          <w:sz w:val="24"/>
          <w:szCs w:val="24"/>
          <w:lang/>
        </w:rPr>
        <w:t>:</w:t>
      </w:r>
    </w:p>
    <w:p w:rsidR="00975D11" w:rsidRDefault="00975D11" w:rsidP="006816D7">
      <w:pPr>
        <w:jc w:val="both"/>
        <w:rPr>
          <w:sz w:val="24"/>
          <w:szCs w:val="24"/>
          <w:lang/>
        </w:rPr>
      </w:pPr>
    </w:p>
    <w:p w:rsidR="006816D7" w:rsidRDefault="00846A83" w:rsidP="00846A83">
      <w:pPr>
        <w:jc w:val="center"/>
        <w:rPr>
          <w:b/>
          <w:sz w:val="24"/>
          <w:szCs w:val="24"/>
          <w:lang/>
        </w:rPr>
      </w:pPr>
      <w:r>
        <w:rPr>
          <w:b/>
          <w:sz w:val="24"/>
          <w:szCs w:val="24"/>
          <w:lang/>
        </w:rPr>
        <w:t>ПРЕЛИМИНАРНУ РАНГ ЛИСТУ ПРИВРЕДНИХ СУБЈЕКАТА</w:t>
      </w:r>
    </w:p>
    <w:p w:rsidR="00975D11" w:rsidRPr="00846A83" w:rsidRDefault="00975D11" w:rsidP="00846A83">
      <w:pPr>
        <w:jc w:val="center"/>
        <w:rPr>
          <w:b/>
          <w:sz w:val="24"/>
          <w:szCs w:val="24"/>
          <w:lang/>
        </w:rPr>
      </w:pPr>
    </w:p>
    <w:p w:rsidR="00846A83" w:rsidRPr="00DE5677" w:rsidRDefault="00846A83" w:rsidP="00846A83">
      <w:pPr>
        <w:rPr>
          <w:b/>
          <w:sz w:val="24"/>
          <w:szCs w:val="24"/>
        </w:rPr>
      </w:pPr>
      <w:r>
        <w:rPr>
          <w:b/>
          <w:sz w:val="24"/>
          <w:szCs w:val="24"/>
        </w:rPr>
        <w:t>Уградња и набавка материјала за термичку изолацију зидова, крова, таваница и осталих делова термичког омотача према негрејаном простору породичних кућа и станова.</w:t>
      </w:r>
    </w:p>
    <w:p w:rsidR="00846A83" w:rsidRPr="00975D11" w:rsidRDefault="00846A83" w:rsidP="00846A83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DE5677">
        <w:rPr>
          <w:b/>
          <w:sz w:val="32"/>
          <w:szCs w:val="32"/>
        </w:rPr>
        <w:t>Самостална грађевинска радња „Развој Марковић“ Крупањ</w:t>
      </w:r>
    </w:p>
    <w:p w:rsidR="00975D11" w:rsidRPr="00846A83" w:rsidRDefault="00975D11" w:rsidP="00975D11">
      <w:pPr>
        <w:pStyle w:val="ListParagraph"/>
        <w:rPr>
          <w:b/>
          <w:sz w:val="32"/>
          <w:szCs w:val="32"/>
        </w:rPr>
      </w:pPr>
    </w:p>
    <w:p w:rsidR="00846A83" w:rsidRDefault="00846A83" w:rsidP="00846A83">
      <w:pPr>
        <w:rPr>
          <w:b/>
          <w:sz w:val="24"/>
          <w:szCs w:val="24"/>
        </w:rPr>
      </w:pPr>
      <w:r>
        <w:rPr>
          <w:b/>
          <w:sz w:val="24"/>
          <w:szCs w:val="24"/>
        </w:rPr>
        <w:t>Замена (набавка са уградњом) спољних прозора и врата и дургих транспарентних елемената термичког омотача са одговарајућим термичким својствима према негрејаним просторијама на породичним кућама и становима, са пратећим грађевинским радовима</w:t>
      </w:r>
    </w:p>
    <w:p w:rsidR="00846A83" w:rsidRDefault="00846A83" w:rsidP="00846A8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1.</w:t>
      </w:r>
      <w:r w:rsidRPr="00DE5677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ЗТР С&amp;Н ГРОУП – ШАБАЦ</w:t>
      </w:r>
    </w:p>
    <w:p w:rsidR="00846A83" w:rsidRDefault="00846A83" w:rsidP="00846A8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2.</w:t>
      </w:r>
      <w:r w:rsidRPr="00DE5677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ЕУРО ПВЦ ДОО –РАШКА</w:t>
      </w:r>
    </w:p>
    <w:p w:rsidR="00846A83" w:rsidRDefault="00846A83" w:rsidP="00846A8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3. „АЛУТИМ 015“ ДВОРСКА</w:t>
      </w:r>
    </w:p>
    <w:p w:rsidR="00846A83" w:rsidRDefault="00846A83" w:rsidP="00846A8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4. „ВУЈИЋ ИНВЕСТ“ ДОО ВАЉЕВО</w:t>
      </w:r>
    </w:p>
    <w:p w:rsidR="00846A83" w:rsidRDefault="00846A83" w:rsidP="00846A83">
      <w:pPr>
        <w:rPr>
          <w:b/>
          <w:sz w:val="32"/>
          <w:szCs w:val="32"/>
          <w:lang/>
        </w:rPr>
      </w:pPr>
      <w:r>
        <w:rPr>
          <w:b/>
          <w:sz w:val="32"/>
          <w:szCs w:val="32"/>
        </w:rPr>
        <w:t xml:space="preserve">    5. Привредно друштво за грађевинарство „РД инжињеринг два“ ДОО Београд</w:t>
      </w:r>
    </w:p>
    <w:p w:rsidR="00975D11" w:rsidRDefault="00975D11" w:rsidP="00846A83">
      <w:pPr>
        <w:rPr>
          <w:b/>
          <w:sz w:val="32"/>
          <w:szCs w:val="32"/>
          <w:lang/>
        </w:rPr>
      </w:pPr>
    </w:p>
    <w:p w:rsidR="00975D11" w:rsidRPr="00975D11" w:rsidRDefault="00975D11" w:rsidP="00846A83">
      <w:pPr>
        <w:rPr>
          <w:b/>
          <w:sz w:val="32"/>
          <w:szCs w:val="32"/>
          <w:lang/>
        </w:rPr>
      </w:pPr>
    </w:p>
    <w:p w:rsidR="00846A83" w:rsidRDefault="00846A83" w:rsidP="00846A83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Набавка и инсталација котлова, на природни гас и / или биомасу (дрвни пелет, брикет, сечка) грејача простора за породичне куће</w:t>
      </w:r>
    </w:p>
    <w:p w:rsidR="00846A83" w:rsidRPr="00A1224B" w:rsidRDefault="00846A83" w:rsidP="00846A83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 w:rsidRPr="00A1224B">
        <w:rPr>
          <w:b/>
          <w:sz w:val="32"/>
          <w:szCs w:val="32"/>
        </w:rPr>
        <w:t>„ENERGY NET SERVICES“ ДОО КАЋ</w:t>
      </w:r>
    </w:p>
    <w:p w:rsidR="00846A83" w:rsidRPr="00A1224B" w:rsidRDefault="00846A83" w:rsidP="00846A83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 w:rsidRPr="00A1224B">
        <w:rPr>
          <w:b/>
          <w:sz w:val="32"/>
          <w:szCs w:val="32"/>
        </w:rPr>
        <w:t>„МОНТЕР ТЕРМ“ ДОО КРУПАЊ</w:t>
      </w:r>
    </w:p>
    <w:p w:rsidR="00846A83" w:rsidRDefault="00846A83" w:rsidP="00846A83">
      <w:pPr>
        <w:jc w:val="both"/>
        <w:rPr>
          <w:sz w:val="24"/>
          <w:szCs w:val="24"/>
        </w:rPr>
      </w:pPr>
      <w:r>
        <w:rPr>
          <w:sz w:val="24"/>
          <w:szCs w:val="24"/>
        </w:rPr>
        <w:t>Учесници јавног позива имају право увида у поднете пријаве и приложену документацију у року од три дана од дана објављивања прелиминарне ранг листе привредних субјеката.</w:t>
      </w:r>
    </w:p>
    <w:p w:rsidR="00846A83" w:rsidRPr="004523D9" w:rsidRDefault="001C1F16" w:rsidP="00846A83">
      <w:pPr>
        <w:jc w:val="both"/>
        <w:rPr>
          <w:b/>
          <w:sz w:val="24"/>
          <w:szCs w:val="24"/>
        </w:rPr>
      </w:pPr>
      <w:r w:rsidRPr="004523D9">
        <w:rPr>
          <w:b/>
          <w:sz w:val="24"/>
          <w:szCs w:val="24"/>
          <w:lang/>
        </w:rPr>
        <w:t xml:space="preserve">ПОУКА: </w:t>
      </w:r>
      <w:r w:rsidR="00846A83" w:rsidRPr="004523D9">
        <w:rPr>
          <w:b/>
          <w:sz w:val="24"/>
          <w:szCs w:val="24"/>
        </w:rPr>
        <w:t>На прелиминарну ранг листу привредни субјекти имају право приговора Комисији у року од 8 дана од дана објављивања ранг листе.</w:t>
      </w:r>
    </w:p>
    <w:p w:rsidR="00501C6C" w:rsidRPr="00501C6C" w:rsidRDefault="00501C6C" w:rsidP="00846A83">
      <w:pPr>
        <w:rPr>
          <w:b/>
          <w:sz w:val="32"/>
          <w:szCs w:val="32"/>
          <w:lang/>
        </w:rPr>
      </w:pPr>
    </w:p>
    <w:p w:rsidR="00501C6C" w:rsidRPr="00501C6C" w:rsidRDefault="00501C6C" w:rsidP="00D63013">
      <w:pPr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 xml:space="preserve">На јавни позив за избор директних корисника у року за подношење пријава (до 30.07.2021. године) пријаве су поднели следећи супривредни субјекти: </w:t>
      </w:r>
    </w:p>
    <w:p w:rsidR="00501C6C" w:rsidRDefault="00501C6C" w:rsidP="00975D11">
      <w:pPr>
        <w:rPr>
          <w:b/>
          <w:sz w:val="32"/>
          <w:szCs w:val="32"/>
          <w:lang/>
        </w:rPr>
      </w:pPr>
    </w:p>
    <w:p w:rsidR="00975D11" w:rsidRPr="005203F0" w:rsidRDefault="00975D11" w:rsidP="00975D11">
      <w:pPr>
        <w:rPr>
          <w:b/>
          <w:sz w:val="32"/>
          <w:szCs w:val="32"/>
        </w:rPr>
      </w:pPr>
      <w:r w:rsidRPr="00914113">
        <w:rPr>
          <w:b/>
          <w:sz w:val="32"/>
          <w:szCs w:val="32"/>
        </w:rPr>
        <w:t>Самостална грађевинска радња „Развој Марковић“</w:t>
      </w:r>
      <w:r>
        <w:rPr>
          <w:b/>
          <w:sz w:val="32"/>
          <w:szCs w:val="32"/>
        </w:rPr>
        <w:t xml:space="preserve"> Крупањ</w:t>
      </w:r>
    </w:p>
    <w:p w:rsidR="00501C6C" w:rsidRDefault="00975D11" w:rsidP="00975D11">
      <w:pPr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>Конкурисао за 1. меру – Уградња и набавка материјала за термичку изолацију зидова, крова, таваница и осталих делова термичког омотача према негрејаном простору по</w:t>
      </w:r>
    </w:p>
    <w:p w:rsidR="00501C6C" w:rsidRPr="00501C6C" w:rsidRDefault="00975D11" w:rsidP="00975D11">
      <w:pPr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>родичних кућа и станова.</w:t>
      </w:r>
    </w:p>
    <w:p w:rsidR="00846A83" w:rsidRPr="00DE5677" w:rsidRDefault="00846A83" w:rsidP="00846A83">
      <w:pPr>
        <w:rPr>
          <w:b/>
          <w:sz w:val="32"/>
          <w:szCs w:val="32"/>
        </w:rPr>
      </w:pPr>
    </w:p>
    <w:tbl>
      <w:tblPr>
        <w:tblpPr w:leftFromText="180" w:rightFromText="180" w:vertAnchor="page" w:horzAnchor="margin" w:tblpY="9526"/>
        <w:tblW w:w="9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73"/>
        <w:gridCol w:w="1615"/>
        <w:gridCol w:w="1346"/>
        <w:gridCol w:w="1445"/>
      </w:tblGrid>
      <w:tr w:rsidR="00975D11" w:rsidRPr="00F2284F" w:rsidTr="00501C6C">
        <w:trPr>
          <w:trHeight w:val="331"/>
        </w:trPr>
        <w:tc>
          <w:tcPr>
            <w:tcW w:w="5073" w:type="dxa"/>
            <w:shd w:val="clear" w:color="auto" w:fill="B4C6E7"/>
          </w:tcPr>
          <w:p w:rsidR="00975D11" w:rsidRPr="00F2284F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F2284F">
              <w:rPr>
                <w:rFonts w:ascii="Times New Roman" w:hAnsi="Times New Roman"/>
                <w:bCs/>
              </w:rPr>
              <w:t>Назив производа</w:t>
            </w:r>
          </w:p>
        </w:tc>
        <w:tc>
          <w:tcPr>
            <w:tcW w:w="1615" w:type="dxa"/>
            <w:shd w:val="clear" w:color="auto" w:fill="B4C6E7"/>
          </w:tcPr>
          <w:p w:rsidR="00975D11" w:rsidRPr="00F2284F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  <w:bCs/>
                <w:lang w:val="sr-Cyrl-CS"/>
              </w:rPr>
            </w:pPr>
            <w:r w:rsidRPr="00F2284F">
              <w:rPr>
                <w:rFonts w:ascii="Times New Roman" w:hAnsi="Times New Roman"/>
              </w:rPr>
              <w:t>Цена материјала</w:t>
            </w:r>
            <w:r w:rsidRPr="00F2284F">
              <w:rPr>
                <w:rFonts w:ascii="Times New Roman" w:hAnsi="Times New Roman"/>
                <w:lang w:val="sr-Cyrl-CS"/>
              </w:rPr>
              <w:t xml:space="preserve"> по метру квадратном</w:t>
            </w:r>
          </w:p>
        </w:tc>
        <w:tc>
          <w:tcPr>
            <w:tcW w:w="1346" w:type="dxa"/>
            <w:shd w:val="clear" w:color="auto" w:fill="B4C6E7"/>
          </w:tcPr>
          <w:p w:rsidR="00975D11" w:rsidRPr="00F2284F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</w:rPr>
            </w:pPr>
            <w:r w:rsidRPr="00F2284F">
              <w:rPr>
                <w:rFonts w:ascii="Times New Roman" w:hAnsi="Times New Roman"/>
              </w:rPr>
              <w:t>Цена уградње</w:t>
            </w:r>
          </w:p>
          <w:p w:rsidR="00975D11" w:rsidRPr="00F2284F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F2284F">
              <w:rPr>
                <w:rFonts w:ascii="Times New Roman" w:hAnsi="Times New Roman"/>
                <w:lang w:val="sr-Cyrl-CS"/>
              </w:rPr>
              <w:t>по метру квадратном</w:t>
            </w:r>
          </w:p>
        </w:tc>
        <w:tc>
          <w:tcPr>
            <w:tcW w:w="1445" w:type="dxa"/>
            <w:shd w:val="clear" w:color="auto" w:fill="B4C6E7"/>
          </w:tcPr>
          <w:p w:rsidR="00975D11" w:rsidRPr="00F2284F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</w:rPr>
            </w:pPr>
            <w:r w:rsidRPr="00F2284F">
              <w:rPr>
                <w:rFonts w:ascii="Times New Roman" w:hAnsi="Times New Roman"/>
              </w:rPr>
              <w:t xml:space="preserve">Укупна цена </w:t>
            </w:r>
          </w:p>
          <w:p w:rsidR="00975D11" w:rsidRPr="00F2284F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F2284F">
              <w:rPr>
                <w:rFonts w:ascii="Times New Roman" w:hAnsi="Times New Roman"/>
                <w:lang w:val="sr-Cyrl-CS"/>
              </w:rPr>
              <w:t>по метру квадратном</w:t>
            </w:r>
          </w:p>
        </w:tc>
      </w:tr>
      <w:tr w:rsidR="00975D11" w:rsidRPr="00F2284F" w:rsidTr="00501C6C">
        <w:trPr>
          <w:trHeight w:val="320"/>
        </w:trPr>
        <w:tc>
          <w:tcPr>
            <w:tcW w:w="5073" w:type="dxa"/>
          </w:tcPr>
          <w:p w:rsidR="00975D11" w:rsidRPr="00F2284F" w:rsidRDefault="00975D11" w:rsidP="00501C6C">
            <w:pPr>
              <w:tabs>
                <w:tab w:val="left" w:pos="4774"/>
              </w:tabs>
              <w:spacing w:after="0" w:line="276" w:lineRule="auto"/>
              <w:ind w:right="-108"/>
              <w:contextualSpacing/>
              <w:rPr>
                <w:rFonts w:ascii="Times New Roman" w:hAnsi="Times New Roman"/>
              </w:rPr>
            </w:pPr>
            <w:r w:rsidRPr="00F2284F">
              <w:rPr>
                <w:rFonts w:ascii="Times New Roman" w:hAnsi="Times New Roman"/>
              </w:rPr>
              <w:t>Контактна фасада са стиропором 10 cm</w:t>
            </w:r>
          </w:p>
        </w:tc>
        <w:tc>
          <w:tcPr>
            <w:tcW w:w="1615" w:type="dxa"/>
            <w:shd w:val="clear" w:color="auto" w:fill="FBE4D5"/>
          </w:tcPr>
          <w:p w:rsidR="00975D11" w:rsidRPr="00914113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2.165,00</w:t>
            </w:r>
          </w:p>
        </w:tc>
        <w:tc>
          <w:tcPr>
            <w:tcW w:w="1346" w:type="dxa"/>
            <w:shd w:val="clear" w:color="auto" w:fill="FBE4D5"/>
          </w:tcPr>
          <w:p w:rsidR="00975D11" w:rsidRPr="00914113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950,00</w:t>
            </w:r>
          </w:p>
        </w:tc>
        <w:tc>
          <w:tcPr>
            <w:tcW w:w="1445" w:type="dxa"/>
            <w:shd w:val="clear" w:color="auto" w:fill="FBE4D5"/>
          </w:tcPr>
          <w:p w:rsidR="00975D11" w:rsidRPr="00914113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3.115,00</w:t>
            </w:r>
          </w:p>
        </w:tc>
      </w:tr>
      <w:tr w:rsidR="00975D11" w:rsidRPr="00F2284F" w:rsidTr="00501C6C">
        <w:trPr>
          <w:trHeight w:val="320"/>
        </w:trPr>
        <w:tc>
          <w:tcPr>
            <w:tcW w:w="5073" w:type="dxa"/>
          </w:tcPr>
          <w:p w:rsidR="00975D11" w:rsidRPr="00F2284F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</w:rPr>
            </w:pPr>
            <w:r w:rsidRPr="00F2284F">
              <w:rPr>
                <w:rFonts w:ascii="Times New Roman" w:hAnsi="Times New Roman"/>
              </w:rPr>
              <w:t>Контактна</w:t>
            </w:r>
            <w:r w:rsidRPr="00F2284F">
              <w:rPr>
                <w:rFonts w:ascii="Times New Roman" w:hAnsi="Times New Roman"/>
                <w:lang w:val="ru-RU"/>
              </w:rPr>
              <w:t xml:space="preserve"> фасада са каменом вуном 10 cm</w:t>
            </w:r>
          </w:p>
        </w:tc>
        <w:tc>
          <w:tcPr>
            <w:tcW w:w="1615" w:type="dxa"/>
            <w:shd w:val="clear" w:color="auto" w:fill="FBE4D5"/>
          </w:tcPr>
          <w:p w:rsidR="00975D11" w:rsidRPr="00BD37A8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D37A8">
              <w:rPr>
                <w:rFonts w:ascii="Times New Roman" w:hAnsi="Times New Roman"/>
                <w:b/>
              </w:rPr>
              <w:t>2.305,00</w:t>
            </w:r>
          </w:p>
        </w:tc>
        <w:tc>
          <w:tcPr>
            <w:tcW w:w="1346" w:type="dxa"/>
            <w:shd w:val="clear" w:color="auto" w:fill="FBE4D5"/>
          </w:tcPr>
          <w:p w:rsidR="00975D11" w:rsidRPr="00BD37A8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D37A8">
              <w:rPr>
                <w:rFonts w:ascii="Times New Roman" w:hAnsi="Times New Roman"/>
                <w:b/>
              </w:rPr>
              <w:t>1.200,00</w:t>
            </w:r>
          </w:p>
        </w:tc>
        <w:tc>
          <w:tcPr>
            <w:tcW w:w="1445" w:type="dxa"/>
            <w:shd w:val="clear" w:color="auto" w:fill="FBE4D5"/>
          </w:tcPr>
          <w:p w:rsidR="00975D11" w:rsidRPr="00BD37A8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D37A8">
              <w:rPr>
                <w:rFonts w:ascii="Times New Roman" w:hAnsi="Times New Roman"/>
                <w:b/>
              </w:rPr>
              <w:t>3.505,00</w:t>
            </w:r>
          </w:p>
        </w:tc>
      </w:tr>
      <w:tr w:rsidR="00975D11" w:rsidRPr="00F2284F" w:rsidTr="00501C6C">
        <w:trPr>
          <w:trHeight w:val="320"/>
        </w:trPr>
        <w:tc>
          <w:tcPr>
            <w:tcW w:w="5073" w:type="dxa"/>
          </w:tcPr>
          <w:p w:rsidR="00975D11" w:rsidRPr="00F2284F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</w:rPr>
            </w:pPr>
            <w:r w:rsidRPr="00F2284F">
              <w:rPr>
                <w:rFonts w:ascii="Times New Roman" w:hAnsi="Times New Roman"/>
                <w:lang w:val="ru-RU"/>
              </w:rPr>
              <w:t xml:space="preserve">Изолација крова </w:t>
            </w:r>
            <w:r w:rsidRPr="00F2284F">
              <w:rPr>
                <w:rFonts w:ascii="Times New Roman" w:hAnsi="Times New Roman"/>
              </w:rPr>
              <w:t>минералном вуном од 10 cm</w:t>
            </w:r>
          </w:p>
        </w:tc>
        <w:tc>
          <w:tcPr>
            <w:tcW w:w="1615" w:type="dxa"/>
            <w:shd w:val="clear" w:color="auto" w:fill="FBE4D5"/>
          </w:tcPr>
          <w:p w:rsidR="00975D11" w:rsidRPr="00BD37A8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D37A8">
              <w:rPr>
                <w:rFonts w:ascii="Times New Roman" w:hAnsi="Times New Roman"/>
                <w:b/>
              </w:rPr>
              <w:t>1.120,00</w:t>
            </w:r>
          </w:p>
        </w:tc>
        <w:tc>
          <w:tcPr>
            <w:tcW w:w="1346" w:type="dxa"/>
            <w:shd w:val="clear" w:color="auto" w:fill="FBE4D5"/>
          </w:tcPr>
          <w:p w:rsidR="00975D11" w:rsidRPr="00BD37A8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D37A8">
              <w:rPr>
                <w:rFonts w:ascii="Times New Roman" w:hAnsi="Times New Roman"/>
                <w:b/>
              </w:rPr>
              <w:t>700,00</w:t>
            </w:r>
          </w:p>
        </w:tc>
        <w:tc>
          <w:tcPr>
            <w:tcW w:w="1445" w:type="dxa"/>
            <w:shd w:val="clear" w:color="auto" w:fill="FBE4D5"/>
          </w:tcPr>
          <w:p w:rsidR="00975D11" w:rsidRPr="00BD37A8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D37A8">
              <w:rPr>
                <w:rFonts w:ascii="Times New Roman" w:hAnsi="Times New Roman"/>
                <w:b/>
              </w:rPr>
              <w:t>1.820,00</w:t>
            </w:r>
          </w:p>
        </w:tc>
      </w:tr>
      <w:tr w:rsidR="00975D11" w:rsidRPr="00F2284F" w:rsidTr="00501C6C">
        <w:trPr>
          <w:trHeight w:val="320"/>
        </w:trPr>
        <w:tc>
          <w:tcPr>
            <w:tcW w:w="5073" w:type="dxa"/>
          </w:tcPr>
          <w:p w:rsidR="00975D11" w:rsidRPr="007A1085" w:rsidRDefault="00975D11" w:rsidP="00501C6C">
            <w:pPr>
              <w:spacing w:after="0" w:line="276" w:lineRule="auto"/>
              <w:contextualSpacing/>
              <w:rPr>
                <w:rFonts w:ascii="Times New Roman" w:hAnsi="Times New Roman"/>
                <w:lang w:val="ru-RU"/>
              </w:rPr>
            </w:pPr>
            <w:r w:rsidRPr="007A1085">
              <w:rPr>
                <w:rFonts w:ascii="Times New Roman" w:hAnsi="Times New Roman"/>
                <w:lang w:val="ru-RU"/>
              </w:rPr>
              <w:t>Изолација таваница ка негрејаном простору</w:t>
            </w:r>
          </w:p>
          <w:p w:rsidR="00975D11" w:rsidRPr="00F2284F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  <w:lang w:val="ru-RU"/>
              </w:rPr>
            </w:pPr>
            <w:r w:rsidRPr="007A1085">
              <w:rPr>
                <w:rFonts w:ascii="Times New Roman" w:hAnsi="Times New Roman"/>
                <w:lang w:val="ru-RU"/>
              </w:rPr>
              <w:t>минералном вуном од 10 cm</w:t>
            </w:r>
          </w:p>
        </w:tc>
        <w:tc>
          <w:tcPr>
            <w:tcW w:w="1615" w:type="dxa"/>
            <w:shd w:val="clear" w:color="auto" w:fill="FBE4D5"/>
          </w:tcPr>
          <w:p w:rsidR="00975D11" w:rsidRPr="00BD37A8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D37A8">
              <w:rPr>
                <w:rFonts w:ascii="Times New Roman" w:hAnsi="Times New Roman"/>
                <w:b/>
              </w:rPr>
              <w:t>910,00</w:t>
            </w:r>
          </w:p>
        </w:tc>
        <w:tc>
          <w:tcPr>
            <w:tcW w:w="1346" w:type="dxa"/>
            <w:shd w:val="clear" w:color="auto" w:fill="FBE4D5"/>
          </w:tcPr>
          <w:p w:rsidR="00975D11" w:rsidRPr="00BD37A8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D37A8">
              <w:rPr>
                <w:rFonts w:ascii="Times New Roman" w:hAnsi="Times New Roman"/>
                <w:b/>
              </w:rPr>
              <w:t>650,00</w:t>
            </w:r>
          </w:p>
        </w:tc>
        <w:tc>
          <w:tcPr>
            <w:tcW w:w="1445" w:type="dxa"/>
            <w:shd w:val="clear" w:color="auto" w:fill="FBE4D5"/>
          </w:tcPr>
          <w:p w:rsidR="00975D11" w:rsidRPr="00BD37A8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D37A8">
              <w:rPr>
                <w:rFonts w:ascii="Times New Roman" w:hAnsi="Times New Roman"/>
                <w:b/>
              </w:rPr>
              <w:t>1.560</w:t>
            </w:r>
          </w:p>
        </w:tc>
      </w:tr>
      <w:tr w:rsidR="00975D11" w:rsidRPr="00F2284F" w:rsidTr="00501C6C">
        <w:trPr>
          <w:trHeight w:val="320"/>
        </w:trPr>
        <w:tc>
          <w:tcPr>
            <w:tcW w:w="5073" w:type="dxa"/>
          </w:tcPr>
          <w:p w:rsidR="00975D11" w:rsidRPr="00914113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  <w:b/>
                <w:lang w:val="ru-RU"/>
              </w:rPr>
            </w:pPr>
            <w:r w:rsidRPr="00F2284F">
              <w:rPr>
                <w:rFonts w:ascii="Times New Roman" w:hAnsi="Times New Roman"/>
                <w:lang w:val="ru-RU"/>
              </w:rPr>
              <w:t xml:space="preserve">Рок важења цена: </w:t>
            </w:r>
            <w:r>
              <w:rPr>
                <w:rFonts w:ascii="Times New Roman" w:hAnsi="Times New Roman"/>
                <w:b/>
                <w:lang w:val="ru-RU"/>
              </w:rPr>
              <w:t>31.12.2021. године</w:t>
            </w:r>
          </w:p>
        </w:tc>
        <w:tc>
          <w:tcPr>
            <w:tcW w:w="1615" w:type="dxa"/>
            <w:shd w:val="clear" w:color="auto" w:fill="FBE4D5"/>
          </w:tcPr>
          <w:p w:rsidR="00975D11" w:rsidRPr="00F2284F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346" w:type="dxa"/>
            <w:shd w:val="clear" w:color="auto" w:fill="FBE4D5"/>
          </w:tcPr>
          <w:p w:rsidR="00975D11" w:rsidRPr="00F2284F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445" w:type="dxa"/>
            <w:shd w:val="clear" w:color="auto" w:fill="FBE4D5"/>
          </w:tcPr>
          <w:p w:rsidR="00975D11" w:rsidRPr="00F2284F" w:rsidRDefault="00975D11" w:rsidP="00501C6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</w:tbl>
    <w:p w:rsidR="00100C24" w:rsidRPr="00975D11" w:rsidRDefault="00100C24">
      <w:pPr>
        <w:rPr>
          <w:b/>
          <w:sz w:val="32"/>
          <w:szCs w:val="32"/>
          <w:lang/>
        </w:rPr>
      </w:pPr>
    </w:p>
    <w:p w:rsidR="005203F0" w:rsidRDefault="005203F0">
      <w:pPr>
        <w:rPr>
          <w:b/>
          <w:sz w:val="32"/>
          <w:szCs w:val="32"/>
        </w:rPr>
      </w:pPr>
      <w:r>
        <w:rPr>
          <w:b/>
          <w:sz w:val="32"/>
          <w:szCs w:val="32"/>
        </w:rPr>
        <w:t>Привредно друштво за грађевинарство „РД инжињеринг два“ ДОО Београд</w:t>
      </w:r>
    </w:p>
    <w:p w:rsidR="00100C24" w:rsidRPr="00100C24" w:rsidRDefault="005203F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Конкурисао за 2. меру – Замена (набавка са уградњом) спољних прозора и врата и дургих транспарентних елемената термичког омотача са одговарајућим термичким </w:t>
      </w:r>
      <w:r>
        <w:rPr>
          <w:b/>
          <w:sz w:val="24"/>
          <w:szCs w:val="24"/>
        </w:rPr>
        <w:lastRenderedPageBreak/>
        <w:t>својствима према негрејаним просторијама</w:t>
      </w:r>
      <w:r w:rsidR="00913371">
        <w:rPr>
          <w:b/>
          <w:sz w:val="24"/>
          <w:szCs w:val="24"/>
        </w:rPr>
        <w:t xml:space="preserve"> на породичним кућама и становима, са пратећим грађевинским радовима</w:t>
      </w:r>
    </w:p>
    <w:p w:rsidR="00100C24" w:rsidRPr="00100C24" w:rsidRDefault="00100C24">
      <w:pPr>
        <w:rPr>
          <w:b/>
          <w:sz w:val="24"/>
          <w:szCs w:val="24"/>
        </w:rPr>
      </w:pPr>
    </w:p>
    <w:tbl>
      <w:tblPr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57"/>
        <w:gridCol w:w="1447"/>
        <w:gridCol w:w="1457"/>
        <w:gridCol w:w="1457"/>
      </w:tblGrid>
      <w:tr w:rsidR="005203F0" w:rsidTr="005203F0">
        <w:trPr>
          <w:trHeight w:val="349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:rsidR="005203F0" w:rsidRDefault="005203F0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</w:rPr>
              <w:t>Назив производа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:rsidR="005203F0" w:rsidRDefault="005203F0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eastAsia="Times New Roman" w:hAnsi="Times New Roman"/>
                <w:bCs/>
                <w:iCs/>
              </w:rPr>
            </w:pPr>
            <w:r>
              <w:rPr>
                <w:rFonts w:ascii="Times New Roman" w:hAnsi="Times New Roman"/>
              </w:rPr>
              <w:t>Цена материјала</w:t>
            </w:r>
            <w:r>
              <w:rPr>
                <w:rFonts w:ascii="Times New Roman" w:hAnsi="Times New Roman"/>
                <w:lang w:val="sr-Cyrl-CS"/>
              </w:rPr>
              <w:t xml:space="preserve"> по метру квадратном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:rsidR="005203F0" w:rsidRDefault="005203F0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уградње</w:t>
            </w:r>
          </w:p>
          <w:p w:rsidR="005203F0" w:rsidRDefault="005203F0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lang w:val="sr-Cyrl-CS"/>
              </w:rPr>
              <w:t>по метру квадратном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:rsidR="005203F0" w:rsidRDefault="005203F0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Укупна цена </w:t>
            </w:r>
          </w:p>
          <w:p w:rsidR="005203F0" w:rsidRDefault="005203F0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eastAsia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lang w:val="sr-Cyrl-CS"/>
              </w:rPr>
              <w:t>по метру квадратном</w:t>
            </w:r>
          </w:p>
        </w:tc>
      </w:tr>
      <w:tr w:rsidR="005203F0" w:rsidTr="005203F0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F0" w:rsidRDefault="005203F0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1000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5203F0" w:rsidRPr="00913371" w:rsidRDefault="00913371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13371">
              <w:rPr>
                <w:rFonts w:ascii="Times New Roman" w:hAnsi="Times New Roman"/>
                <w:b/>
              </w:rPr>
              <w:t>9.772,00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5203F0" w:rsidRPr="00913371" w:rsidRDefault="00913371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13371">
              <w:rPr>
                <w:rFonts w:ascii="Times New Roman" w:hAnsi="Times New Roman"/>
                <w:b/>
                <w:color w:val="000000" w:themeColor="text1"/>
              </w:rPr>
              <w:t>4.187,00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5203F0" w:rsidRPr="00913371" w:rsidRDefault="00913371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13371">
              <w:rPr>
                <w:rFonts w:ascii="Times New Roman" w:hAnsi="Times New Roman"/>
                <w:b/>
                <w:color w:val="000000" w:themeColor="text1"/>
              </w:rPr>
              <w:t>13.959,00</w:t>
            </w:r>
          </w:p>
        </w:tc>
      </w:tr>
      <w:tr w:rsidR="005203F0" w:rsidTr="005203F0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F0" w:rsidRDefault="005203F0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1400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5203F0" w:rsidRPr="00913371" w:rsidRDefault="00913371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13371">
              <w:rPr>
                <w:rFonts w:ascii="Times New Roman" w:hAnsi="Times New Roman"/>
                <w:b/>
              </w:rPr>
              <w:t>16.339,00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5203F0" w:rsidRPr="00913371" w:rsidRDefault="00913371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13371">
              <w:rPr>
                <w:rFonts w:ascii="Times New Roman" w:hAnsi="Times New Roman"/>
                <w:b/>
                <w:color w:val="000000" w:themeColor="text1"/>
              </w:rPr>
              <w:t>7.003,00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5203F0" w:rsidRPr="00913371" w:rsidRDefault="00913371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13371">
              <w:rPr>
                <w:rFonts w:ascii="Times New Roman" w:hAnsi="Times New Roman"/>
                <w:b/>
                <w:color w:val="000000" w:themeColor="text1"/>
              </w:rPr>
              <w:t>23.342,00</w:t>
            </w:r>
          </w:p>
        </w:tc>
      </w:tr>
      <w:tr w:rsidR="005203F0" w:rsidTr="005203F0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F0" w:rsidRDefault="005203F0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Улазна ПВЦ врата једнокрилна са 3д шарком 1000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2100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5203F0" w:rsidRPr="00913371" w:rsidRDefault="00913371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13371">
              <w:rPr>
                <w:rFonts w:ascii="Times New Roman" w:hAnsi="Times New Roman"/>
                <w:b/>
              </w:rPr>
              <w:t>27.122,00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5203F0" w:rsidRPr="00913371" w:rsidRDefault="00913371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13371">
              <w:rPr>
                <w:rFonts w:ascii="Times New Roman" w:hAnsi="Times New Roman"/>
                <w:b/>
                <w:color w:val="000000" w:themeColor="text1"/>
              </w:rPr>
              <w:t>14.604,00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5203F0" w:rsidRPr="00913371" w:rsidRDefault="00913371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13371">
              <w:rPr>
                <w:rFonts w:ascii="Times New Roman" w:hAnsi="Times New Roman"/>
                <w:b/>
                <w:color w:val="000000" w:themeColor="text1"/>
              </w:rPr>
              <w:t>41.726,00</w:t>
            </w:r>
          </w:p>
        </w:tc>
      </w:tr>
      <w:tr w:rsidR="005203F0" w:rsidTr="005203F0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3F0" w:rsidRPr="00913371" w:rsidRDefault="005203F0">
            <w:pPr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Рок важења цена: </w:t>
            </w:r>
            <w:r w:rsidR="00913371">
              <w:rPr>
                <w:rFonts w:ascii="Times New Roman" w:hAnsi="Times New Roman"/>
                <w:b/>
              </w:rPr>
              <w:t>6 месеци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5203F0" w:rsidRDefault="005203F0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5203F0" w:rsidRDefault="005203F0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5203F0" w:rsidRDefault="005203F0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</w:p>
        </w:tc>
      </w:tr>
    </w:tbl>
    <w:p w:rsidR="00100C24" w:rsidRPr="00115425" w:rsidRDefault="00100C24">
      <w:pPr>
        <w:rPr>
          <w:b/>
          <w:sz w:val="24"/>
          <w:szCs w:val="24"/>
          <w:lang/>
        </w:rPr>
      </w:pPr>
    </w:p>
    <w:p w:rsidR="00913371" w:rsidRDefault="00812D65">
      <w:pPr>
        <w:rPr>
          <w:b/>
          <w:sz w:val="32"/>
          <w:szCs w:val="32"/>
        </w:rPr>
      </w:pPr>
      <w:r>
        <w:rPr>
          <w:b/>
          <w:sz w:val="32"/>
          <w:szCs w:val="32"/>
        </w:rPr>
        <w:t>ЕУРО ПВЦ ДОО –РАШКА</w:t>
      </w:r>
    </w:p>
    <w:p w:rsidR="00812D65" w:rsidRDefault="00812D65" w:rsidP="00812D65">
      <w:pPr>
        <w:rPr>
          <w:b/>
          <w:sz w:val="24"/>
          <w:szCs w:val="24"/>
        </w:rPr>
      </w:pPr>
      <w:r>
        <w:rPr>
          <w:b/>
          <w:sz w:val="24"/>
          <w:szCs w:val="24"/>
        </w:rPr>
        <w:t>Конкурисао за 2. меру – Замена (набавка са уградњом) спољних прозора и врата и дургих транспарентних елемената термичког омотача са одговарајућим термичким својствима према негрејаним просторијама на породичним кућама и становима, са пратећим грађевинским радовима</w:t>
      </w:r>
    </w:p>
    <w:p w:rsidR="00913371" w:rsidRDefault="00913371" w:rsidP="00913371">
      <w:pPr>
        <w:rPr>
          <w:b/>
          <w:sz w:val="24"/>
          <w:szCs w:val="24"/>
        </w:rPr>
      </w:pPr>
    </w:p>
    <w:tbl>
      <w:tblPr>
        <w:tblW w:w="9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1"/>
        <w:gridCol w:w="4903"/>
        <w:gridCol w:w="1451"/>
        <w:gridCol w:w="1461"/>
        <w:gridCol w:w="1462"/>
      </w:tblGrid>
      <w:tr w:rsidR="00913371" w:rsidTr="001C1F16">
        <w:trPr>
          <w:trHeight w:val="571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:rsidR="00913371" w:rsidRDefault="00913371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</w:rPr>
              <w:t>Назив производа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:rsidR="00913371" w:rsidRDefault="00913371" w:rsidP="00AD5828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eastAsia="Times New Roman" w:hAnsi="Times New Roman"/>
                <w:bCs/>
                <w:iCs/>
              </w:rPr>
            </w:pPr>
            <w:r>
              <w:rPr>
                <w:rFonts w:ascii="Times New Roman" w:hAnsi="Times New Roman"/>
              </w:rPr>
              <w:t>Цена материјала</w:t>
            </w:r>
            <w:r>
              <w:rPr>
                <w:rFonts w:ascii="Times New Roman" w:hAnsi="Times New Roman"/>
                <w:lang w:val="sr-Cyrl-CS"/>
              </w:rPr>
              <w:t xml:space="preserve"> по метру квадратном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:rsidR="00913371" w:rsidRDefault="00913371" w:rsidP="00AD5828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уградње</w:t>
            </w:r>
          </w:p>
          <w:p w:rsidR="00913371" w:rsidRDefault="00913371" w:rsidP="00AD5828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lang w:val="sr-Cyrl-CS"/>
              </w:rPr>
              <w:t>по метру квадратном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:rsidR="00913371" w:rsidRDefault="00913371" w:rsidP="00AD5828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Укупна цена </w:t>
            </w:r>
          </w:p>
          <w:p w:rsidR="00913371" w:rsidRDefault="00913371" w:rsidP="00AD5828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eastAsia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lang w:val="sr-Cyrl-CS"/>
              </w:rPr>
              <w:t>по метру квадратном</w:t>
            </w:r>
          </w:p>
        </w:tc>
      </w:tr>
      <w:tr w:rsidR="00913371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highlight w:val="yellow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Израда столарије по мери по </w:t>
            </w:r>
            <w:r>
              <w:rPr>
                <w:rFonts w:ascii="Times New Roman" w:hAnsi="Times New Roman"/>
              </w:rPr>
              <w:t>m</w:t>
            </w:r>
            <w:r>
              <w:rPr>
                <w:rFonts w:ascii="Times New Roman" w:hAnsi="Times New Roman"/>
                <w:vertAlign w:val="superscript"/>
                <w:lang w:val="ru-RU"/>
              </w:rPr>
              <w:t>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Default="00913371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Default="00913371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  <w:highlight w:val="yellow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Default="00913371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  <w:highlight w:val="yellow"/>
              </w:rPr>
            </w:pP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500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500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AD5828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4.030,00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5.790,00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500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600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4.130,00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5.890,00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500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4.130,00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5.890,00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600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4.720,00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6.480,00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800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800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6.590,00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8.350,00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7.560,00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9.320,00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800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7.330,00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9.090,00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 xml:space="preserve">Једнокрилни ПВЦ прозор 800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8.390,00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10.150,00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1000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8.720,00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10.480,00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1000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9.950,00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11.710,00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600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11.520,00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13.280,00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800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12.270,00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14.030,00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12.160,00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13.920,00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13.350,00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15.110,00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1400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14.850,00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16.610,00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1400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14.420,00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16.180,00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1400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14.420,00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16.180,00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1400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1400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16.050,00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17.810,00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16.050,00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AD5828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17.810,00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1400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16.690,00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18.450,00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Једнокрилна ПВЦ балконска врата 800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11.970,00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13.730,00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Једнокрилна ПВЦ балконска врата 1000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2100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14.120,00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15.880,00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Двокрилна ПВЦ балконска врата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2100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21.420,00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2.950,00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24.370,00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Двокрилна ПВЦ балконска врата 1400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2100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22.680,00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2.950,00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25.630,00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Двокрилна ПВЦ балконска врата 1600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2100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23.940,00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2.950,00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26.890,00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Улазна ПВЦ врата једнокрилна са 3д шарком 1000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2100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22.680,00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1.760,00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24.440,00</w:t>
            </w:r>
          </w:p>
        </w:tc>
      </w:tr>
      <w:tr w:rsidR="00913371" w:rsidRPr="00BB77C6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Default="00913371" w:rsidP="00AD5828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Улазна ПВЦ врата двокрилна са 3д шарком 1400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BB77C6">
              <w:rPr>
                <w:rFonts w:ascii="Times New Roman" w:hAnsi="Times New Roman"/>
                <w:b/>
              </w:rPr>
              <w:t>35.280,00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2.950,00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Pr="00BB77C6" w:rsidRDefault="00BB77C6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B77C6">
              <w:rPr>
                <w:rFonts w:ascii="Times New Roman" w:hAnsi="Times New Roman"/>
                <w:b/>
                <w:color w:val="000000" w:themeColor="text1"/>
              </w:rPr>
              <w:t>38.230,00</w:t>
            </w:r>
          </w:p>
        </w:tc>
      </w:tr>
      <w:tr w:rsidR="00913371" w:rsidTr="001C1F16">
        <w:trPr>
          <w:trHeight w:val="589"/>
        </w:trPr>
        <w:tc>
          <w:tcPr>
            <w:tcW w:w="5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371" w:rsidRPr="00BB77C6" w:rsidRDefault="00913371" w:rsidP="00AD5828">
            <w:pPr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Рок важења</w:t>
            </w:r>
            <w:r w:rsidR="00BB77C6">
              <w:rPr>
                <w:rFonts w:ascii="Times New Roman" w:hAnsi="Times New Roman"/>
              </w:rPr>
              <w:t xml:space="preserve"> цена:  </w:t>
            </w:r>
            <w:r w:rsidR="00BB77C6">
              <w:rPr>
                <w:rFonts w:ascii="Times New Roman" w:hAnsi="Times New Roman"/>
                <w:b/>
              </w:rPr>
              <w:t>90 дана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Default="00913371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Default="00913371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13371" w:rsidRDefault="00913371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</w:p>
        </w:tc>
      </w:tr>
      <w:tr w:rsidR="00913371" w:rsidTr="001C1F16">
        <w:trPr>
          <w:trHeight w:val="571"/>
        </w:trPr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3371" w:rsidRDefault="00913371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3371" w:rsidRDefault="00913371" w:rsidP="00AD5828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13371" w:rsidRDefault="00913371" w:rsidP="00913371">
      <w:pPr>
        <w:rPr>
          <w:b/>
          <w:sz w:val="24"/>
          <w:szCs w:val="24"/>
        </w:rPr>
      </w:pPr>
    </w:p>
    <w:p w:rsidR="00E00524" w:rsidRDefault="00E00524" w:rsidP="00913371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„АЛУТИМ 015“ ДВОРСКА</w:t>
      </w:r>
    </w:p>
    <w:p w:rsidR="00E00524" w:rsidRDefault="00E00524" w:rsidP="00E00524">
      <w:pPr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>Конкурисао за 2. меру – Замена (набавка са уградњом) спољних прозора и врата и дургих транспарентних елемената термичког омотача са одговарајућим термичким својствима према негрејаним просторијама на породичним кућама и становима, са пратећим грађевинским радовима</w:t>
      </w:r>
    </w:p>
    <w:p w:rsidR="00115425" w:rsidRPr="00115425" w:rsidRDefault="00115425" w:rsidP="00E00524">
      <w:pPr>
        <w:rPr>
          <w:b/>
          <w:sz w:val="24"/>
          <w:szCs w:val="24"/>
          <w:lang/>
        </w:rPr>
      </w:pPr>
    </w:p>
    <w:tbl>
      <w:tblPr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57"/>
        <w:gridCol w:w="1447"/>
        <w:gridCol w:w="1457"/>
        <w:gridCol w:w="1457"/>
      </w:tblGrid>
      <w:tr w:rsidR="00946A6D" w:rsidTr="00946A6D">
        <w:trPr>
          <w:trHeight w:val="349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:rsid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</w:rPr>
              <w:t>Назив производа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:rsid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eastAsia="Times New Roman" w:hAnsi="Times New Roman"/>
                <w:bCs/>
                <w:iCs/>
              </w:rPr>
            </w:pPr>
            <w:r>
              <w:rPr>
                <w:rFonts w:ascii="Times New Roman" w:hAnsi="Times New Roman"/>
              </w:rPr>
              <w:t>Цена материјала</w:t>
            </w:r>
            <w:r>
              <w:rPr>
                <w:rFonts w:ascii="Times New Roman" w:hAnsi="Times New Roman"/>
                <w:lang w:val="sr-Cyrl-CS"/>
              </w:rPr>
              <w:t xml:space="preserve"> по метру квадратном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:rsid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уградње</w:t>
            </w:r>
          </w:p>
          <w:p w:rsid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lang w:val="sr-Cyrl-CS"/>
              </w:rPr>
              <w:t>по метру квадратном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:rsid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Укупна цена </w:t>
            </w:r>
          </w:p>
          <w:p w:rsid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eastAsia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lang w:val="sr-Cyrl-CS"/>
              </w:rPr>
              <w:t>по метру квадратном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highlight w:val="yellow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Израда столарије по мери по </w:t>
            </w:r>
            <w:r>
              <w:rPr>
                <w:rFonts w:ascii="Times New Roman" w:hAnsi="Times New Roman"/>
              </w:rPr>
              <w:t>m</w:t>
            </w:r>
            <w:r>
              <w:rPr>
                <w:rFonts w:ascii="Times New Roman" w:hAnsi="Times New Roman"/>
                <w:vertAlign w:val="superscript"/>
                <w:lang w:val="ru-RU"/>
              </w:rP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  <w:highlight w:val="yellow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  <w:highlight w:val="yellow"/>
              </w:rPr>
            </w:pP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500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500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4.095,00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2.000,00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6.095,00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500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600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4.450,00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2.000,00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6.450,00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500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4.450,00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2.000,00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6.450,00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600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4.880,00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2.000,00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6.880,00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800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800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6.084,00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2.400,00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8.485,00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7.250,00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2.400,00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9.650,00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800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7.250,00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2.400,00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9.650,00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800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8.000,00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2.400,00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10.400,00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1000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8.500,00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2.400,00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10.900,00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1000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9.200,00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2.400,00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11.600,00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600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10.500,00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3.500,00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14.000,00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800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12.000,00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3.500,00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15.500,00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14.000,00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3.500,00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17.500,00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16.000,00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3.500,00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19.500,00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1400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18.000,00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3.500,00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21.500,00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1400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16.000,00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3.500,00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19.500,00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1400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18.000,00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3.500,00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21.500,00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1400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1400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20.000,00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3.500,00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23.500,00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20.000,00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3.500,00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23.500,00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1400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22.000,00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3.500,00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25.500,00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Једнокрилна ПВЦ балконска врата 800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11.500,00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3,500,00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15.000,00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 xml:space="preserve">Једнокрилна ПВЦ балконска врата 1000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2100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13.000,00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3.500,00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16.500,00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Двокрилна ПВЦ балконска врата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2100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20.500,00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4.500,00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25.000,00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Двокрилна ПВЦ балконска врата 1400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2100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23.500,00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4.500,00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28.000,00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Двокрилна ПВЦ балконска врата 1600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2100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25.500,00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4.500,00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30.000,00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Улазна ПВЦ врата једнокрилна са 3д шарком 1000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2100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25.500,00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6.000,00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31.500,00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Default="00946A6D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Улазна ПВЦ врата двокрилна са 3д шарком 1400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946A6D">
              <w:rPr>
                <w:rFonts w:ascii="Times New Roman" w:hAnsi="Times New Roman"/>
                <w:b/>
              </w:rPr>
              <w:t>35.500,00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7.000,00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P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46A6D">
              <w:rPr>
                <w:rFonts w:ascii="Times New Roman" w:hAnsi="Times New Roman"/>
                <w:b/>
                <w:color w:val="000000" w:themeColor="text1"/>
              </w:rPr>
              <w:t>42.500,00</w:t>
            </w:r>
          </w:p>
        </w:tc>
      </w:tr>
      <w:tr w:rsidR="00946A6D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A6D" w:rsidRPr="00946A6D" w:rsidRDefault="00946A6D">
            <w:pPr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Рок важења цена: </w:t>
            </w:r>
            <w:r w:rsidR="00AE549B">
              <w:rPr>
                <w:rFonts w:ascii="Times New Roman" w:hAnsi="Times New Roman"/>
                <w:b/>
              </w:rPr>
              <w:t>31.12</w:t>
            </w:r>
            <w:r>
              <w:rPr>
                <w:rFonts w:ascii="Times New Roman" w:hAnsi="Times New Roman"/>
                <w:b/>
              </w:rPr>
              <w:t>.2021.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46A6D" w:rsidRDefault="00946A6D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</w:p>
        </w:tc>
      </w:tr>
      <w:tr w:rsidR="00DE5677" w:rsidTr="00946A6D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677" w:rsidRPr="00DE5677" w:rsidRDefault="00DE5677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DE5677" w:rsidRDefault="00DE5677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DE5677" w:rsidRDefault="00DE5677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DE5677" w:rsidRDefault="00DE5677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</w:p>
        </w:tc>
      </w:tr>
    </w:tbl>
    <w:p w:rsidR="00DE5677" w:rsidRDefault="00DE5677" w:rsidP="00DE5677">
      <w:pPr>
        <w:rPr>
          <w:b/>
          <w:sz w:val="32"/>
          <w:szCs w:val="32"/>
        </w:rPr>
      </w:pPr>
    </w:p>
    <w:p w:rsidR="00E00524" w:rsidRPr="00DE5677" w:rsidRDefault="00DE5677" w:rsidP="00913371">
      <w:pPr>
        <w:rPr>
          <w:b/>
          <w:sz w:val="32"/>
          <w:szCs w:val="32"/>
        </w:rPr>
      </w:pPr>
      <w:r>
        <w:rPr>
          <w:b/>
          <w:sz w:val="32"/>
          <w:szCs w:val="32"/>
        </w:rPr>
        <w:t>ЗТР С&amp;Н ГРОУП – ШАБАЦ</w:t>
      </w:r>
    </w:p>
    <w:p w:rsidR="00E724B0" w:rsidRDefault="00E724B0" w:rsidP="00E724B0">
      <w:pPr>
        <w:rPr>
          <w:b/>
          <w:sz w:val="24"/>
          <w:szCs w:val="24"/>
        </w:rPr>
      </w:pPr>
      <w:r>
        <w:rPr>
          <w:b/>
          <w:sz w:val="24"/>
          <w:szCs w:val="24"/>
        </w:rPr>
        <w:t>Конкурисао за 2. меру – Замена (набавка са уградњом) спољних прозора и врата и дургих транспарентних елемената термичког омотача са одговарајућим термичким својствима према негрејаним просторијама на породичним кућама и становима, са пратећим грађевинским радовима</w:t>
      </w:r>
    </w:p>
    <w:p w:rsidR="00E724B0" w:rsidRDefault="00E724B0" w:rsidP="00E724B0">
      <w:pPr>
        <w:rPr>
          <w:b/>
          <w:sz w:val="24"/>
          <w:szCs w:val="24"/>
        </w:rPr>
      </w:pPr>
    </w:p>
    <w:tbl>
      <w:tblPr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57"/>
        <w:gridCol w:w="1447"/>
        <w:gridCol w:w="1457"/>
        <w:gridCol w:w="1457"/>
      </w:tblGrid>
      <w:tr w:rsidR="00E1529E" w:rsidTr="00E1529E">
        <w:trPr>
          <w:trHeight w:val="349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</w:rPr>
              <w:t>Назив производа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eastAsia="Times New Roman" w:hAnsi="Times New Roman"/>
                <w:bCs/>
                <w:iCs/>
              </w:rPr>
            </w:pPr>
            <w:r>
              <w:rPr>
                <w:rFonts w:ascii="Times New Roman" w:hAnsi="Times New Roman"/>
              </w:rPr>
              <w:t>Цена материјала</w:t>
            </w:r>
            <w:r>
              <w:rPr>
                <w:rFonts w:ascii="Times New Roman" w:hAnsi="Times New Roman"/>
                <w:lang w:val="sr-Cyrl-CS"/>
              </w:rPr>
              <w:t xml:space="preserve"> по метру квадратном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уградње</w:t>
            </w:r>
          </w:p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lang w:val="sr-Cyrl-CS"/>
              </w:rPr>
              <w:t>по метру квадратном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Укупна цена </w:t>
            </w:r>
          </w:p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eastAsia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lang w:val="sr-Cyrl-CS"/>
              </w:rPr>
              <w:t>по метру квадратном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highlight w:val="yellow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Израда столарије по мери по </w:t>
            </w:r>
            <w:r>
              <w:rPr>
                <w:rFonts w:ascii="Times New Roman" w:hAnsi="Times New Roman"/>
              </w:rPr>
              <w:t>m</w:t>
            </w:r>
            <w:r>
              <w:rPr>
                <w:rFonts w:ascii="Times New Roman" w:hAnsi="Times New Roman"/>
                <w:vertAlign w:val="superscript"/>
                <w:lang w:val="ru-RU"/>
              </w:rP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  <w:highlight w:val="yellow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  <w:highlight w:val="yellow"/>
              </w:rPr>
            </w:pP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500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500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4.400,00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400,00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4.800,00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500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600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4.600,00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400,00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5.000,00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500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4.600,00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400,00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5.000,00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600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5.290,00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400,00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5.690,00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800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800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8.211,00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8.711,00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8.836,00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600,00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9.436,00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800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9.396,00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600,00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9.996,00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800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10.967,00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600,00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11.567,00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1000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11.110,00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600,00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11.710,00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1000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12.823,00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600,00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13.423,00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 xml:space="preserve">Двокрилни ПВЦ прозор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600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12.800,00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600,00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13.400,00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800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15.100,00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600,00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15.700,00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15.700,00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600,00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16.300,00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17.150,00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700,00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17.850,00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1400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19.435,00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700,00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20.135,00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1400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19.292,00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700,00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19.992,00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1400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21.720,00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700,00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22.420,00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1400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1400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23.600,00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700,00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24.300,00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21.106,00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700,00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21.806,00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1400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23.596,00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700,00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24.276,00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Једнокрилна ПВЦ балконска врата 800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16.500,00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800,00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17.300,00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Једнокрилна ПВЦ балконска врата 1000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2100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18.800,00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800,00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19.600,00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Двокрилна ПВЦ балконска врата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2100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27.800,00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800,00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28.600,00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Двокрилна ПВЦ балконска врата 1400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2100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29.902,00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800,00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30.702,00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Двокрилна ПВЦ балконска врата 1600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2100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32.330,00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800,00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33.130,00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Улазна ПВЦ врата једнокрилна са 3д шарком 1000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2100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30.130,00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1.000,00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31.130,00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Улазна ПВЦ врата двокрилна са 3д шарком 1400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E1529E">
              <w:rPr>
                <w:rFonts w:ascii="Times New Roman" w:hAnsi="Times New Roman"/>
                <w:b/>
              </w:rPr>
              <w:t>48.800,00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1.000,00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1529E">
              <w:rPr>
                <w:rFonts w:ascii="Times New Roman" w:hAnsi="Times New Roman"/>
                <w:b/>
                <w:color w:val="000000" w:themeColor="text1"/>
              </w:rPr>
              <w:t>49.800,00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Pr="00E1529E" w:rsidRDefault="00E1529E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Рок важења цена: </w:t>
            </w:r>
            <w:r w:rsidRPr="00E1529E">
              <w:rPr>
                <w:rFonts w:ascii="Times New Roman" w:hAnsi="Times New Roman"/>
                <w:b/>
              </w:rPr>
              <w:t>270</w:t>
            </w:r>
            <w:r>
              <w:rPr>
                <w:rFonts w:ascii="Times New Roman" w:hAnsi="Times New Roman"/>
                <w:b/>
              </w:rPr>
              <w:t xml:space="preserve"> дана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</w:p>
        </w:tc>
      </w:tr>
    </w:tbl>
    <w:p w:rsidR="001C1F16" w:rsidRPr="001C1F16" w:rsidRDefault="001C1F16" w:rsidP="00E724B0">
      <w:pPr>
        <w:rPr>
          <w:b/>
          <w:sz w:val="24"/>
          <w:szCs w:val="24"/>
          <w:lang/>
        </w:rPr>
      </w:pPr>
    </w:p>
    <w:p w:rsidR="00E1529E" w:rsidRDefault="00507ECC" w:rsidP="00E724B0">
      <w:pPr>
        <w:rPr>
          <w:b/>
          <w:sz w:val="32"/>
          <w:szCs w:val="32"/>
        </w:rPr>
      </w:pPr>
      <w:r>
        <w:rPr>
          <w:b/>
          <w:sz w:val="32"/>
          <w:szCs w:val="32"/>
        </w:rPr>
        <w:t>„ВУЈИЋ ИНВЕСТ“ ДОО ВАЉЕВО</w:t>
      </w:r>
    </w:p>
    <w:p w:rsidR="00E1529E" w:rsidRPr="00507ECC" w:rsidRDefault="00507ECC">
      <w:pPr>
        <w:rPr>
          <w:b/>
          <w:sz w:val="24"/>
          <w:szCs w:val="24"/>
        </w:rPr>
      </w:pPr>
      <w:r>
        <w:rPr>
          <w:b/>
          <w:sz w:val="24"/>
          <w:szCs w:val="24"/>
        </w:rPr>
        <w:t>Конкурисао за 2. меру – Замена (набавка са уградњом) спољних прозора и врата и дургих транспарентних елемената термичког омотача са одговарајућим термичким својствима према негрејаним просторијама на породичним кућама и становима, са пратећим грађевинским радовима</w:t>
      </w:r>
    </w:p>
    <w:tbl>
      <w:tblPr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57"/>
        <w:gridCol w:w="1447"/>
        <w:gridCol w:w="1457"/>
        <w:gridCol w:w="1457"/>
      </w:tblGrid>
      <w:tr w:rsidR="00E1529E" w:rsidTr="00E1529E">
        <w:trPr>
          <w:trHeight w:val="349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</w:rPr>
              <w:t>Назив производа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eastAsia="Times New Roman" w:hAnsi="Times New Roman"/>
                <w:bCs/>
                <w:iCs/>
              </w:rPr>
            </w:pPr>
            <w:r>
              <w:rPr>
                <w:rFonts w:ascii="Times New Roman" w:hAnsi="Times New Roman"/>
              </w:rPr>
              <w:t>Цена материјала</w:t>
            </w:r>
            <w:r>
              <w:rPr>
                <w:rFonts w:ascii="Times New Roman" w:hAnsi="Times New Roman"/>
                <w:lang w:val="sr-Cyrl-CS"/>
              </w:rPr>
              <w:t xml:space="preserve"> по метру квадратном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уградње</w:t>
            </w:r>
          </w:p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lang w:val="sr-Cyrl-CS"/>
              </w:rPr>
              <w:t>по метру квадратном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Укупна цена </w:t>
            </w:r>
          </w:p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eastAsia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lang w:val="sr-Cyrl-CS"/>
              </w:rPr>
              <w:t>по метру квадратном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highlight w:val="yellow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Израда столарије по мери по </w:t>
            </w:r>
            <w:r>
              <w:rPr>
                <w:rFonts w:ascii="Times New Roman" w:hAnsi="Times New Roman"/>
              </w:rPr>
              <w:t>m</w:t>
            </w:r>
            <w:r>
              <w:rPr>
                <w:rFonts w:ascii="Times New Roman" w:hAnsi="Times New Roman"/>
                <w:vertAlign w:val="superscript"/>
                <w:lang w:val="ru-RU"/>
              </w:rP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  <w:highlight w:val="yellow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  <w:highlight w:val="yellow"/>
              </w:rPr>
            </w:pP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500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500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500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600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 xml:space="preserve">Једнокрилни ПВЦ прозор 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500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600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800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800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800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800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1000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Једнокрилни ПВЦ прозор 1000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600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800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1400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1400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1400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1400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1400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1200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Двокрилни ПВЦ прозор 1600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1400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Једнокрилна ПВЦ балконска врата 800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Једнокрилна ПВЦ балконска врата 1000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2100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Двокрилна ПВЦ балконска врата 1200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2100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Двокрилна ПВЦ балконска врата 1400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2100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Двокрилна ПВЦ балконска врата 1600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2100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12.582,00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1.398,00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0D25F5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13.980,00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Улазна ПВЦ врата једнокрилна са 3д шарком 1000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2100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17.820,00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1.980,00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19.800,00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Default="00E1529E">
            <w:pPr>
              <w:spacing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Улазна ПВЦ врата двокрилна са 3д шарком 1400 </w:t>
            </w:r>
            <w:r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  <w:lang w:val="ru-RU"/>
              </w:rPr>
              <w:t xml:space="preserve"> 2000 </w:t>
            </w: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07ECC">
              <w:rPr>
                <w:rFonts w:ascii="Times New Roman" w:hAnsi="Times New Roman"/>
                <w:b/>
              </w:rPr>
              <w:t>17.820,00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1.980,00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Pr="00507ECC" w:rsidRDefault="00507ECC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507ECC">
              <w:rPr>
                <w:rFonts w:ascii="Times New Roman" w:hAnsi="Times New Roman"/>
                <w:b/>
                <w:color w:val="000000" w:themeColor="text1"/>
              </w:rPr>
              <w:t>19.800,00</w:t>
            </w:r>
          </w:p>
        </w:tc>
      </w:tr>
      <w:tr w:rsidR="00E1529E" w:rsidTr="00E1529E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9E" w:rsidRPr="00507ECC" w:rsidRDefault="00E1529E">
            <w:pPr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Рок важења цена: </w:t>
            </w:r>
            <w:r w:rsidR="00507ECC">
              <w:rPr>
                <w:rFonts w:ascii="Times New Roman" w:hAnsi="Times New Roman"/>
                <w:b/>
              </w:rPr>
              <w:t>150 дана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E1529E" w:rsidRDefault="00E1529E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</w:p>
        </w:tc>
      </w:tr>
    </w:tbl>
    <w:p w:rsidR="00152C10" w:rsidRDefault="00152C10">
      <w:pPr>
        <w:rPr>
          <w:b/>
          <w:sz w:val="32"/>
          <w:szCs w:val="32"/>
          <w:lang/>
        </w:rPr>
      </w:pPr>
    </w:p>
    <w:p w:rsidR="00115425" w:rsidRPr="00115425" w:rsidRDefault="00115425">
      <w:pPr>
        <w:rPr>
          <w:b/>
          <w:sz w:val="32"/>
          <w:szCs w:val="32"/>
          <w:lang/>
        </w:rPr>
      </w:pPr>
    </w:p>
    <w:p w:rsidR="00152C10" w:rsidRDefault="00152C10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„МОНТЕР ТЕРМ“ ДОО КРУПАЊ</w:t>
      </w:r>
    </w:p>
    <w:p w:rsidR="00152C10" w:rsidRDefault="007E7F22">
      <w:pPr>
        <w:rPr>
          <w:b/>
          <w:sz w:val="24"/>
          <w:szCs w:val="24"/>
        </w:rPr>
      </w:pPr>
      <w:r>
        <w:rPr>
          <w:b/>
          <w:sz w:val="24"/>
          <w:szCs w:val="24"/>
        </w:rPr>
        <w:t>Конкурисао за 3. меру – Набавка и инсталација котлова, на природни гас и / или биомасу (дрвни пелет, брикет, сечка) грејача простора за породичне куће</w:t>
      </w:r>
    </w:p>
    <w:p w:rsidR="00AE549B" w:rsidRPr="00AE549B" w:rsidRDefault="00AE549B">
      <w:pPr>
        <w:rPr>
          <w:b/>
          <w:sz w:val="24"/>
          <w:szCs w:val="24"/>
        </w:rPr>
      </w:pPr>
    </w:p>
    <w:tbl>
      <w:tblPr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57"/>
        <w:gridCol w:w="1447"/>
        <w:gridCol w:w="1457"/>
        <w:gridCol w:w="1457"/>
      </w:tblGrid>
      <w:tr w:rsidR="00AE549B" w:rsidTr="00AE549B">
        <w:trPr>
          <w:trHeight w:val="349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:rsid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</w:rPr>
              <w:t>Назив производа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:rsid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Јединична цена</w:t>
            </w:r>
          </w:p>
          <w:p w:rsid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eastAsia="Times New Roman" w:hAnsi="Times New Roman"/>
                <w:bCs/>
                <w:iCs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(основна верзија)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:rsid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уградње</w:t>
            </w:r>
          </w:p>
          <w:p w:rsid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:rsid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Укупна цена </w:t>
            </w:r>
          </w:p>
          <w:p w:rsid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eastAsia="Times New Roman" w:hAnsi="Times New Roman"/>
                <w:bCs/>
                <w:iCs/>
              </w:rPr>
            </w:pPr>
          </w:p>
        </w:tc>
      </w:tr>
      <w:tr w:rsidR="00AE549B" w:rsidTr="00AE549B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  <w:highlight w:val="yellow"/>
                <w:lang w:val="en-US"/>
              </w:rPr>
            </w:pPr>
            <w:r>
              <w:rPr>
                <w:rFonts w:ascii="Times New Roman" w:hAnsi="Times New Roman"/>
                <w:lang w:val="sr-Cyrl-CS"/>
              </w:rPr>
              <w:t xml:space="preserve">Котао снаге 12 </w:t>
            </w:r>
            <w:r>
              <w:rPr>
                <w:rFonts w:ascii="Times New Roman" w:hAnsi="Times New Roman"/>
                <w:lang w:val="en-US"/>
              </w:rPr>
              <w:t>kW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AE549B" w:rsidRP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AE549B">
              <w:rPr>
                <w:rFonts w:ascii="Times New Roman" w:hAnsi="Times New Roman"/>
                <w:b/>
              </w:rPr>
              <w:t>200.155,00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AE549B" w:rsidRP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highlight w:val="yellow"/>
              </w:rPr>
            </w:pPr>
            <w:r w:rsidRPr="00AE549B">
              <w:rPr>
                <w:rFonts w:ascii="Times New Roman" w:hAnsi="Times New Roman"/>
                <w:b/>
                <w:color w:val="000000" w:themeColor="text1"/>
              </w:rPr>
              <w:t>11.730,00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AE549B" w:rsidRP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highlight w:val="yellow"/>
              </w:rPr>
            </w:pPr>
            <w:r w:rsidRPr="00AE549B">
              <w:rPr>
                <w:rFonts w:ascii="Times New Roman" w:hAnsi="Times New Roman"/>
                <w:b/>
                <w:color w:val="000000" w:themeColor="text1"/>
              </w:rPr>
              <w:t>211.885,00</w:t>
            </w:r>
          </w:p>
        </w:tc>
      </w:tr>
      <w:tr w:rsidR="00AE549B" w:rsidTr="00AE549B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Котао снаге 1</w:t>
            </w:r>
            <w:r>
              <w:rPr>
                <w:rFonts w:ascii="Times New Roman" w:hAnsi="Times New Roman"/>
                <w:lang w:val="en-US"/>
              </w:rPr>
              <w:t>5kW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AE549B" w:rsidRP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AE549B">
              <w:rPr>
                <w:rFonts w:ascii="Times New Roman" w:hAnsi="Times New Roman"/>
                <w:b/>
              </w:rPr>
              <w:t>205.595,00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AE549B" w:rsidRP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AE549B">
              <w:rPr>
                <w:rFonts w:ascii="Times New Roman" w:hAnsi="Times New Roman"/>
                <w:b/>
                <w:color w:val="000000" w:themeColor="text1"/>
              </w:rPr>
              <w:t>11.730,00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AE549B" w:rsidRP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AE549B">
              <w:rPr>
                <w:rFonts w:ascii="Times New Roman" w:hAnsi="Times New Roman"/>
                <w:b/>
                <w:color w:val="000000" w:themeColor="text1"/>
              </w:rPr>
              <w:t>217.325,00</w:t>
            </w:r>
          </w:p>
        </w:tc>
      </w:tr>
      <w:tr w:rsidR="00AE549B" w:rsidTr="00AE549B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 xml:space="preserve">Котао снаге </w:t>
            </w:r>
            <w:r>
              <w:rPr>
                <w:rFonts w:ascii="Times New Roman" w:hAnsi="Times New Roman"/>
                <w:lang w:val="en-US"/>
              </w:rPr>
              <w:t>20kW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AE549B" w:rsidRP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AE549B">
              <w:rPr>
                <w:rFonts w:ascii="Times New Roman" w:hAnsi="Times New Roman"/>
                <w:b/>
              </w:rPr>
              <w:t>237.715,00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AE549B" w:rsidRP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AE549B">
              <w:rPr>
                <w:rFonts w:ascii="Times New Roman" w:hAnsi="Times New Roman"/>
                <w:b/>
                <w:color w:val="000000" w:themeColor="text1"/>
              </w:rPr>
              <w:t>11.730,00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AE549B" w:rsidRP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AE549B">
              <w:rPr>
                <w:rFonts w:ascii="Times New Roman" w:hAnsi="Times New Roman"/>
                <w:b/>
                <w:color w:val="000000" w:themeColor="text1"/>
              </w:rPr>
              <w:t>249.445,00</w:t>
            </w:r>
          </w:p>
        </w:tc>
      </w:tr>
      <w:tr w:rsidR="00AE549B" w:rsidTr="00AE549B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Котао снаге 25</w:t>
            </w:r>
            <w:r>
              <w:rPr>
                <w:rFonts w:ascii="Times New Roman" w:hAnsi="Times New Roman"/>
                <w:lang w:val="en-US"/>
              </w:rPr>
              <w:t>kW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AE549B" w:rsidRP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AE549B">
              <w:rPr>
                <w:rFonts w:ascii="Times New Roman" w:hAnsi="Times New Roman"/>
                <w:b/>
              </w:rPr>
              <w:t>263.235,00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AE549B" w:rsidRP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AE549B">
              <w:rPr>
                <w:rFonts w:ascii="Times New Roman" w:hAnsi="Times New Roman"/>
                <w:b/>
                <w:color w:val="000000" w:themeColor="text1"/>
              </w:rPr>
              <w:t>11.730,00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AE549B" w:rsidRP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AE549B">
              <w:rPr>
                <w:rFonts w:ascii="Times New Roman" w:hAnsi="Times New Roman"/>
                <w:b/>
                <w:color w:val="000000" w:themeColor="text1"/>
              </w:rPr>
              <w:t>274,965,00</w:t>
            </w:r>
          </w:p>
        </w:tc>
      </w:tr>
      <w:tr w:rsidR="00AE549B" w:rsidTr="00AE549B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Рок важења цена:  </w:t>
            </w:r>
            <w:r w:rsidRPr="00AE549B">
              <w:rPr>
                <w:rFonts w:ascii="Times New Roman" w:hAnsi="Times New Roman"/>
                <w:b/>
                <w:lang w:val="ru-RU"/>
              </w:rPr>
              <w:t>45 дана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AE549B" w:rsidRDefault="00AE549B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</w:p>
        </w:tc>
      </w:tr>
    </w:tbl>
    <w:p w:rsidR="00484B53" w:rsidRDefault="00484B53">
      <w:pPr>
        <w:rPr>
          <w:b/>
          <w:sz w:val="24"/>
          <w:szCs w:val="24"/>
        </w:rPr>
      </w:pPr>
    </w:p>
    <w:p w:rsidR="009F749A" w:rsidRDefault="009F749A">
      <w:pPr>
        <w:rPr>
          <w:b/>
          <w:sz w:val="32"/>
          <w:szCs w:val="32"/>
        </w:rPr>
      </w:pPr>
      <w:r>
        <w:rPr>
          <w:b/>
          <w:sz w:val="32"/>
          <w:szCs w:val="32"/>
        </w:rPr>
        <w:t>„ENERGY NET SERVICES“ ДОО КАЋ</w:t>
      </w:r>
    </w:p>
    <w:p w:rsidR="009F749A" w:rsidRDefault="009F749A" w:rsidP="009F749A">
      <w:pPr>
        <w:rPr>
          <w:b/>
          <w:sz w:val="24"/>
          <w:szCs w:val="24"/>
        </w:rPr>
      </w:pPr>
      <w:r>
        <w:rPr>
          <w:b/>
          <w:sz w:val="24"/>
          <w:szCs w:val="24"/>
        </w:rPr>
        <w:t>Конкурисао за 3. меру – Набавка и инсталација котлова, на природни гас и / или биомасу (дрвни пелет, брикет, сечка) грејача простора за породичне куће</w:t>
      </w:r>
    </w:p>
    <w:p w:rsidR="009F749A" w:rsidRPr="00AE549B" w:rsidRDefault="009F749A" w:rsidP="009F749A">
      <w:pPr>
        <w:rPr>
          <w:b/>
          <w:sz w:val="24"/>
          <w:szCs w:val="24"/>
        </w:rPr>
      </w:pPr>
    </w:p>
    <w:tbl>
      <w:tblPr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57"/>
        <w:gridCol w:w="1447"/>
        <w:gridCol w:w="1457"/>
        <w:gridCol w:w="1457"/>
      </w:tblGrid>
      <w:tr w:rsidR="009F749A" w:rsidTr="009F749A">
        <w:trPr>
          <w:trHeight w:val="349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:rsidR="009F749A" w:rsidRDefault="009F749A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</w:rPr>
              <w:t>Назив производа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:rsidR="009F749A" w:rsidRDefault="009F749A" w:rsidP="009F749A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Јединична цена</w:t>
            </w:r>
          </w:p>
          <w:p w:rsidR="009F749A" w:rsidRDefault="009F749A" w:rsidP="009F749A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eastAsia="Times New Roman" w:hAnsi="Times New Roman"/>
                <w:bCs/>
                <w:iCs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(основна верзија)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:rsidR="009F749A" w:rsidRDefault="009F749A" w:rsidP="009F749A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уградње</w:t>
            </w:r>
          </w:p>
          <w:p w:rsidR="009F749A" w:rsidRDefault="009F749A" w:rsidP="009F749A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:rsidR="009F749A" w:rsidRDefault="009F749A" w:rsidP="009F749A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Укупна цена </w:t>
            </w:r>
          </w:p>
          <w:p w:rsidR="009F749A" w:rsidRDefault="009F749A" w:rsidP="009F749A">
            <w:pPr>
              <w:tabs>
                <w:tab w:val="left" w:pos="4774"/>
              </w:tabs>
              <w:spacing w:after="0" w:line="276" w:lineRule="auto"/>
              <w:contextualSpacing/>
              <w:jc w:val="center"/>
              <w:rPr>
                <w:rFonts w:ascii="Times New Roman" w:eastAsia="Times New Roman" w:hAnsi="Times New Roman"/>
                <w:bCs/>
                <w:iCs/>
              </w:rPr>
            </w:pPr>
          </w:p>
        </w:tc>
      </w:tr>
      <w:tr w:rsidR="009F749A" w:rsidTr="009F749A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9A" w:rsidRPr="006203C6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  <w:highlight w:val="yellow"/>
              </w:rPr>
            </w:pPr>
            <w:r w:rsidRPr="006203C6">
              <w:rPr>
                <w:rFonts w:ascii="Times New Roman" w:hAnsi="Times New Roman"/>
              </w:rPr>
              <w:t>Kotao Comfort SIRIUS 26 kombi Bergen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F749A" w:rsidRPr="006203C6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64.993,00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F749A" w:rsidRPr="006203C6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highlight w:val="yellow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11.800,00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F749A" w:rsidRPr="006203C6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  <w:highlight w:val="yellow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76.793,00</w:t>
            </w:r>
          </w:p>
        </w:tc>
      </w:tr>
      <w:tr w:rsidR="009F749A" w:rsidTr="009F749A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9A" w:rsidRPr="006203C6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Kotao EcoPlus DELTA 24 C kond. Kombi Remeha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F749A" w:rsidRPr="006203C6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109.993,00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F749A" w:rsidRPr="006203C6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11.800,00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F749A" w:rsidRPr="006203C6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121.793,00</w:t>
            </w:r>
          </w:p>
        </w:tc>
      </w:tr>
      <w:tr w:rsidR="009F749A" w:rsidTr="009F749A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9A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Kotao EcoPlus DELTA 28 C kond. Kombi Remeha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F749A" w:rsidRPr="006203C6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119.993,00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F749A" w:rsidRPr="006203C6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11.800,00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F749A" w:rsidRPr="006203C6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131.793,00</w:t>
            </w:r>
          </w:p>
        </w:tc>
      </w:tr>
      <w:tr w:rsidR="009F749A" w:rsidTr="009F749A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9A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Kotao Comfort TZERRA ACE 24C kond. Kombi Remeha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F749A" w:rsidRPr="006203C6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144.993,00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F749A" w:rsidRPr="006203C6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11.800,00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F749A" w:rsidRPr="006203C6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156.793,00</w:t>
            </w:r>
          </w:p>
        </w:tc>
      </w:tr>
      <w:tr w:rsidR="009F749A" w:rsidTr="009F749A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9A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Kotao Comfort TZERRA ACE 24C kond. solo Remeha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F749A" w:rsidRPr="00C24E62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C24E62">
              <w:rPr>
                <w:rFonts w:ascii="Times New Roman" w:hAnsi="Times New Roman"/>
                <w:b/>
              </w:rPr>
              <w:t>142.993,00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9F749A" w:rsidRPr="00C24E62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11.800,00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154.793,00</w:t>
            </w:r>
          </w:p>
        </w:tc>
      </w:tr>
      <w:tr w:rsidR="006203C6" w:rsidTr="009F749A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C6" w:rsidRPr="006203C6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Kotao Comfort TZERRA ACE 28C kond. Kombi Remeha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C24E62">
              <w:rPr>
                <w:rFonts w:ascii="Times New Roman" w:hAnsi="Times New Roman"/>
                <w:b/>
              </w:rPr>
              <w:t>159.993,00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11.800,00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171.793,00</w:t>
            </w:r>
          </w:p>
        </w:tc>
      </w:tr>
      <w:tr w:rsidR="006203C6" w:rsidTr="009F749A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C6" w:rsidRPr="006203C6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Kotao Comfort TZERRA ACE 39C kond. Kombi Remeha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C24E62">
              <w:rPr>
                <w:rFonts w:ascii="Times New Roman" w:hAnsi="Times New Roman"/>
                <w:b/>
              </w:rPr>
              <w:t>184.993,00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11.800,00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196.793,00</w:t>
            </w:r>
          </w:p>
        </w:tc>
      </w:tr>
      <w:tr w:rsidR="006203C6" w:rsidTr="009F749A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C6" w:rsidRPr="006203C6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Kotao Premium CALENTA ACE 25DS kond.solo Remaha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C24E62">
              <w:rPr>
                <w:rFonts w:ascii="Times New Roman" w:hAnsi="Times New Roman"/>
                <w:b/>
              </w:rPr>
              <w:t>210.993,00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11.800,00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222.793,00</w:t>
            </w:r>
          </w:p>
        </w:tc>
      </w:tr>
      <w:tr w:rsidR="006203C6" w:rsidTr="009F749A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C6" w:rsidRPr="006203C6" w:rsidRDefault="006203C6" w:rsidP="009F749A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Kotao Premium CALENTA ACE 28DS kond.solo Remaha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C24E62">
              <w:rPr>
                <w:rFonts w:ascii="Times New Roman" w:hAnsi="Times New Roman"/>
                <w:b/>
              </w:rPr>
              <w:t>220.993,00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11.800,00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232.793,00</w:t>
            </w:r>
          </w:p>
        </w:tc>
      </w:tr>
      <w:tr w:rsidR="006203C6" w:rsidTr="009F749A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C6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Kotao Comfort TRIUMPH 24 Bergen 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C24E62">
              <w:rPr>
                <w:rFonts w:ascii="Times New Roman" w:hAnsi="Times New Roman"/>
                <w:b/>
              </w:rPr>
              <w:t>292.993,00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17.700,00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304.693,00</w:t>
            </w:r>
          </w:p>
        </w:tc>
      </w:tr>
      <w:tr w:rsidR="006203C6" w:rsidTr="009F749A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C6" w:rsidRPr="006203C6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Kotao Comfort TRIUMPH 33 Bergen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C24E62">
              <w:rPr>
                <w:rFonts w:ascii="Times New Roman" w:hAnsi="Times New Roman"/>
                <w:b/>
              </w:rPr>
              <w:t>317.993,00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17.700,00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335.693,00</w:t>
            </w:r>
          </w:p>
        </w:tc>
      </w:tr>
      <w:tr w:rsidR="006203C6" w:rsidTr="009F749A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C6" w:rsidRPr="006203C6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Kotao Comfort TRIUMPH 44 Bergen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C24E62">
              <w:rPr>
                <w:rFonts w:ascii="Times New Roman" w:hAnsi="Times New Roman"/>
                <w:b/>
              </w:rPr>
              <w:t>359.993,00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17.700,00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377.693,00</w:t>
            </w:r>
          </w:p>
        </w:tc>
      </w:tr>
      <w:tr w:rsidR="006203C6" w:rsidTr="009F749A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C6" w:rsidRPr="006203C6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Kotao Comfort TRIUMPH 60 Bergen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C24E62">
              <w:rPr>
                <w:rFonts w:ascii="Times New Roman" w:hAnsi="Times New Roman"/>
                <w:b/>
              </w:rPr>
              <w:t>417.993,00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17.700,00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6203C6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435.693,00</w:t>
            </w:r>
          </w:p>
        </w:tc>
      </w:tr>
      <w:tr w:rsidR="00C24E62" w:rsidTr="009F749A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62" w:rsidRPr="006203C6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Kotao Comfort TRIUMPH COMPACT 21 Bergen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C24E62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C24E62">
              <w:rPr>
                <w:rFonts w:ascii="Times New Roman" w:hAnsi="Times New Roman"/>
                <w:b/>
              </w:rPr>
              <w:t>249.993,00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C24E62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17.700,00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C24E62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267.693,00</w:t>
            </w:r>
          </w:p>
        </w:tc>
      </w:tr>
      <w:tr w:rsidR="00C24E62" w:rsidTr="009F749A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62" w:rsidRPr="006203C6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Kotao Comfort AmiCus 15 kamin Bergen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C24E62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C24E62">
              <w:rPr>
                <w:rFonts w:ascii="Times New Roman" w:hAnsi="Times New Roman"/>
                <w:b/>
              </w:rPr>
              <w:t>184.993,00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C24E62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17.700,00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C24E62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202.693,00</w:t>
            </w:r>
          </w:p>
        </w:tc>
      </w:tr>
      <w:tr w:rsidR="00C24E62" w:rsidTr="009F749A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62" w:rsidRPr="006203C6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Kotao Comfort AmiCus 20 kamin Bergen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C24E62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C24E62">
              <w:rPr>
                <w:rFonts w:ascii="Times New Roman" w:hAnsi="Times New Roman"/>
                <w:b/>
              </w:rPr>
              <w:t>206.993,00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C24E62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17.700,00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C24E62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24E62">
              <w:rPr>
                <w:rFonts w:ascii="Times New Roman" w:hAnsi="Times New Roman"/>
                <w:b/>
                <w:color w:val="000000" w:themeColor="text1"/>
              </w:rPr>
              <w:t>224.693,00</w:t>
            </w:r>
          </w:p>
        </w:tc>
      </w:tr>
      <w:tr w:rsidR="00C24E62" w:rsidTr="009F749A">
        <w:trPr>
          <w:trHeight w:val="360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62" w:rsidRP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Рок важења цена: </w:t>
            </w:r>
            <w:r>
              <w:rPr>
                <w:rFonts w:ascii="Times New Roman" w:hAnsi="Times New Roman"/>
                <w:b/>
              </w:rPr>
              <w:t>31.12.2021. године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C24E62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:rsidR="00C24E62" w:rsidRPr="006203C6" w:rsidRDefault="00C24E62" w:rsidP="009F749A">
            <w:pPr>
              <w:tabs>
                <w:tab w:val="left" w:pos="4774"/>
              </w:tabs>
              <w:spacing w:after="0" w:line="276" w:lineRule="auto"/>
              <w:contextualSpacing/>
              <w:jc w:val="both"/>
              <w:rPr>
                <w:rFonts w:ascii="Times New Roman" w:hAnsi="Times New Roman"/>
                <w:color w:val="FF0000"/>
              </w:rPr>
            </w:pPr>
          </w:p>
        </w:tc>
      </w:tr>
    </w:tbl>
    <w:p w:rsidR="009F749A" w:rsidRDefault="009F749A">
      <w:pPr>
        <w:rPr>
          <w:b/>
          <w:sz w:val="24"/>
          <w:szCs w:val="24"/>
        </w:rPr>
      </w:pPr>
    </w:p>
    <w:p w:rsidR="00DE5677" w:rsidRDefault="00115425" w:rsidP="00115425">
      <w:pPr>
        <w:jc w:val="center"/>
        <w:rPr>
          <w:sz w:val="24"/>
          <w:szCs w:val="24"/>
          <w:lang/>
        </w:rPr>
      </w:pPr>
      <w:r>
        <w:rPr>
          <w:sz w:val="24"/>
          <w:szCs w:val="24"/>
          <w:lang/>
        </w:rPr>
        <w:t xml:space="preserve">                                                                                   </w:t>
      </w:r>
      <w:r w:rsidR="00501C6C">
        <w:rPr>
          <w:sz w:val="24"/>
          <w:szCs w:val="24"/>
          <w:lang/>
        </w:rPr>
        <w:t>КОМИСИЈА</w:t>
      </w:r>
    </w:p>
    <w:p w:rsidR="00501C6C" w:rsidRDefault="00115425" w:rsidP="00115425">
      <w:pPr>
        <w:spacing w:after="0"/>
        <w:jc w:val="center"/>
        <w:rPr>
          <w:sz w:val="24"/>
          <w:szCs w:val="24"/>
          <w:lang/>
        </w:rPr>
      </w:pPr>
      <w:r>
        <w:rPr>
          <w:sz w:val="24"/>
          <w:szCs w:val="24"/>
          <w:lang/>
        </w:rPr>
        <w:t xml:space="preserve">                                                                                        </w:t>
      </w:r>
      <w:r w:rsidR="00501C6C">
        <w:rPr>
          <w:sz w:val="24"/>
          <w:szCs w:val="24"/>
          <w:lang/>
        </w:rPr>
        <w:t>Председник комисије</w:t>
      </w:r>
    </w:p>
    <w:p w:rsidR="00161046" w:rsidRDefault="00115425" w:rsidP="00115425">
      <w:pPr>
        <w:spacing w:after="0"/>
        <w:jc w:val="center"/>
        <w:rPr>
          <w:sz w:val="24"/>
          <w:szCs w:val="24"/>
          <w:lang/>
        </w:rPr>
      </w:pPr>
      <w:r>
        <w:rPr>
          <w:sz w:val="24"/>
          <w:szCs w:val="24"/>
          <w:lang/>
        </w:rPr>
        <w:t xml:space="preserve">                                                                                        </w:t>
      </w:r>
      <w:r w:rsidR="00161046">
        <w:rPr>
          <w:sz w:val="24"/>
          <w:szCs w:val="24"/>
          <w:lang/>
        </w:rPr>
        <w:t>Биљана Антонић  с.р.</w:t>
      </w:r>
    </w:p>
    <w:p w:rsidR="00115425" w:rsidRDefault="00115425" w:rsidP="00115425">
      <w:pPr>
        <w:spacing w:after="0"/>
        <w:jc w:val="right"/>
        <w:rPr>
          <w:sz w:val="24"/>
          <w:szCs w:val="24"/>
          <w:lang/>
        </w:rPr>
      </w:pPr>
    </w:p>
    <w:p w:rsidR="00501C6C" w:rsidRPr="00501C6C" w:rsidRDefault="00115425" w:rsidP="00115425">
      <w:pPr>
        <w:spacing w:after="0"/>
        <w:jc w:val="center"/>
        <w:rPr>
          <w:sz w:val="24"/>
          <w:szCs w:val="24"/>
          <w:lang/>
        </w:rPr>
      </w:pPr>
      <w:r>
        <w:rPr>
          <w:sz w:val="24"/>
          <w:szCs w:val="24"/>
          <w:lang/>
        </w:rPr>
        <w:t xml:space="preserve">                                                                                    Чланови комисије:</w:t>
      </w:r>
    </w:p>
    <w:p w:rsidR="00826394" w:rsidRDefault="00115425" w:rsidP="00115425">
      <w:pPr>
        <w:spacing w:after="0"/>
        <w:jc w:val="center"/>
        <w:rPr>
          <w:sz w:val="24"/>
          <w:szCs w:val="24"/>
          <w:lang/>
        </w:rPr>
      </w:pPr>
      <w:r>
        <w:rPr>
          <w:sz w:val="24"/>
          <w:szCs w:val="24"/>
          <w:lang/>
        </w:rPr>
        <w:t xml:space="preserve">                                                                                            Славица Марковић с.р.</w:t>
      </w:r>
    </w:p>
    <w:p w:rsidR="00115425" w:rsidRDefault="00115425" w:rsidP="00115425">
      <w:pPr>
        <w:spacing w:after="0"/>
        <w:jc w:val="center"/>
        <w:rPr>
          <w:sz w:val="24"/>
          <w:szCs w:val="24"/>
          <w:lang/>
        </w:rPr>
      </w:pPr>
      <w:r>
        <w:rPr>
          <w:sz w:val="24"/>
          <w:szCs w:val="24"/>
          <w:lang/>
        </w:rPr>
        <w:t xml:space="preserve">                                                                                                  Татијана Дамњановић с.р.</w:t>
      </w:r>
    </w:p>
    <w:p w:rsidR="00115425" w:rsidRDefault="00115425" w:rsidP="00115425">
      <w:pPr>
        <w:spacing w:after="0"/>
        <w:rPr>
          <w:sz w:val="24"/>
          <w:szCs w:val="24"/>
          <w:lang/>
        </w:rPr>
      </w:pPr>
      <w:r>
        <w:rPr>
          <w:sz w:val="24"/>
          <w:szCs w:val="24"/>
          <w:lang/>
        </w:rPr>
        <w:t xml:space="preserve">                                                                                                                   </w:t>
      </w:r>
      <w:r w:rsidR="00806906">
        <w:rPr>
          <w:sz w:val="24"/>
          <w:szCs w:val="24"/>
          <w:lang/>
        </w:rPr>
        <w:t xml:space="preserve"> </w:t>
      </w:r>
      <w:r>
        <w:rPr>
          <w:sz w:val="24"/>
          <w:szCs w:val="24"/>
          <w:lang/>
        </w:rPr>
        <w:t>Зоран Стојановић с.р.</w:t>
      </w:r>
    </w:p>
    <w:p w:rsidR="00115425" w:rsidRPr="00115425" w:rsidRDefault="00115425" w:rsidP="00115425">
      <w:pPr>
        <w:jc w:val="center"/>
        <w:rPr>
          <w:sz w:val="24"/>
          <w:szCs w:val="24"/>
          <w:lang/>
        </w:rPr>
      </w:pPr>
      <w:r>
        <w:rPr>
          <w:sz w:val="24"/>
          <w:szCs w:val="24"/>
          <w:lang/>
        </w:rPr>
        <w:t xml:space="preserve">                                                                                         Тања Тодоровић с.р.</w:t>
      </w:r>
    </w:p>
    <w:p w:rsidR="00826394" w:rsidRPr="00826394" w:rsidRDefault="00826394">
      <w:pPr>
        <w:rPr>
          <w:b/>
          <w:sz w:val="24"/>
          <w:szCs w:val="24"/>
        </w:rPr>
      </w:pPr>
    </w:p>
    <w:p w:rsidR="00DE5677" w:rsidRPr="00DE5677" w:rsidRDefault="00DE5677" w:rsidP="00DE5677">
      <w:pPr>
        <w:ind w:left="360"/>
        <w:rPr>
          <w:b/>
          <w:sz w:val="32"/>
          <w:szCs w:val="32"/>
        </w:rPr>
      </w:pPr>
    </w:p>
    <w:sectPr w:rsidR="00DE5677" w:rsidRPr="00DE5677" w:rsidSect="00115425">
      <w:headerReference w:type="default" r:id="rId8"/>
      <w:pgSz w:w="12240" w:h="15840"/>
      <w:pgMar w:top="1440" w:right="144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2FC" w:rsidRDefault="00E062FC" w:rsidP="005203F0">
      <w:pPr>
        <w:spacing w:after="0" w:line="240" w:lineRule="auto"/>
      </w:pPr>
      <w:r>
        <w:separator/>
      </w:r>
    </w:p>
  </w:endnote>
  <w:endnote w:type="continuationSeparator" w:id="1">
    <w:p w:rsidR="00E062FC" w:rsidRDefault="00E062FC" w:rsidP="00520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2FC" w:rsidRDefault="00E062FC" w:rsidP="005203F0">
      <w:pPr>
        <w:spacing w:after="0" w:line="240" w:lineRule="auto"/>
      </w:pPr>
      <w:r>
        <w:separator/>
      </w:r>
    </w:p>
  </w:footnote>
  <w:footnote w:type="continuationSeparator" w:id="1">
    <w:p w:rsidR="00E062FC" w:rsidRDefault="00E062FC" w:rsidP="005203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9220235"/>
      <w:docPartObj>
        <w:docPartGallery w:val="Page Numbers (Top of Page)"/>
        <w:docPartUnique/>
      </w:docPartObj>
    </w:sdtPr>
    <w:sdtContent>
      <w:p w:rsidR="006816D7" w:rsidRDefault="006816D7">
        <w:pPr>
          <w:pStyle w:val="Header"/>
        </w:pPr>
        <w:fldSimple w:instr=" PAGE   \* MERGEFORMAT ">
          <w:r w:rsidR="00D63013">
            <w:rPr>
              <w:noProof/>
            </w:rPr>
            <w:t>10</w:t>
          </w:r>
        </w:fldSimple>
      </w:p>
    </w:sdtContent>
  </w:sdt>
  <w:p w:rsidR="006816D7" w:rsidRDefault="006816D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D7589"/>
    <w:multiLevelType w:val="hybridMultilevel"/>
    <w:tmpl w:val="9BD832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C1216C"/>
    <w:multiLevelType w:val="hybridMultilevel"/>
    <w:tmpl w:val="A2063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0567"/>
    <w:rsid w:val="00026C46"/>
    <w:rsid w:val="00086E86"/>
    <w:rsid w:val="000D25F5"/>
    <w:rsid w:val="00100C24"/>
    <w:rsid w:val="00115425"/>
    <w:rsid w:val="00152C10"/>
    <w:rsid w:val="00161046"/>
    <w:rsid w:val="001C1F16"/>
    <w:rsid w:val="002C36B7"/>
    <w:rsid w:val="002D70EA"/>
    <w:rsid w:val="0030468D"/>
    <w:rsid w:val="003F621A"/>
    <w:rsid w:val="004523D9"/>
    <w:rsid w:val="00484B53"/>
    <w:rsid w:val="00501C6C"/>
    <w:rsid w:val="00507ECC"/>
    <w:rsid w:val="005203F0"/>
    <w:rsid w:val="0058291F"/>
    <w:rsid w:val="006006E0"/>
    <w:rsid w:val="006203C6"/>
    <w:rsid w:val="006816D7"/>
    <w:rsid w:val="00735542"/>
    <w:rsid w:val="007E7F22"/>
    <w:rsid w:val="00806906"/>
    <w:rsid w:val="00812D65"/>
    <w:rsid w:val="00826394"/>
    <w:rsid w:val="00846A83"/>
    <w:rsid w:val="00913371"/>
    <w:rsid w:val="00914113"/>
    <w:rsid w:val="00946A6D"/>
    <w:rsid w:val="00965B38"/>
    <w:rsid w:val="00975D11"/>
    <w:rsid w:val="009F749A"/>
    <w:rsid w:val="00A1224B"/>
    <w:rsid w:val="00A72F37"/>
    <w:rsid w:val="00AD5828"/>
    <w:rsid w:val="00AE549B"/>
    <w:rsid w:val="00BB77C6"/>
    <w:rsid w:val="00BD37A8"/>
    <w:rsid w:val="00C24E62"/>
    <w:rsid w:val="00CC0567"/>
    <w:rsid w:val="00D0235C"/>
    <w:rsid w:val="00D114BD"/>
    <w:rsid w:val="00D63013"/>
    <w:rsid w:val="00DE5677"/>
    <w:rsid w:val="00E00524"/>
    <w:rsid w:val="00E062FC"/>
    <w:rsid w:val="00E1529E"/>
    <w:rsid w:val="00E724B0"/>
    <w:rsid w:val="00EC6C0E"/>
    <w:rsid w:val="00F7461B"/>
    <w:rsid w:val="00FB4FB0"/>
    <w:rsid w:val="00FC0DF7"/>
    <w:rsid w:val="00FC4943"/>
    <w:rsid w:val="00FD1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567"/>
    <w:pPr>
      <w:spacing w:after="160" w:line="259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03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3F0"/>
    <w:rPr>
      <w:rFonts w:ascii="Calibri" w:eastAsia="Calibri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5203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203F0"/>
    <w:rPr>
      <w:rFonts w:ascii="Calibri" w:eastAsia="Calibri" w:hAnsi="Calibri" w:cs="Times New Roman"/>
      <w:lang w:val="en-GB"/>
    </w:rPr>
  </w:style>
  <w:style w:type="paragraph" w:styleId="ListParagraph">
    <w:name w:val="List Paragraph"/>
    <w:basedOn w:val="Normal"/>
    <w:uiPriority w:val="34"/>
    <w:qFormat/>
    <w:rsid w:val="00DE56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0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2F354-93BD-49DE-92D4-C11232051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10</Pages>
  <Words>2335</Words>
  <Characters>13315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124</cp:revision>
  <dcterms:created xsi:type="dcterms:W3CDTF">2021-08-06T06:20:00Z</dcterms:created>
  <dcterms:modified xsi:type="dcterms:W3CDTF">2021-08-06T07:50:00Z</dcterms:modified>
</cp:coreProperties>
</file>