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FA1" w:rsidRPr="00861EFC" w:rsidRDefault="00722FA1" w:rsidP="00BE33C8">
      <w:pPr>
        <w:shd w:val="clear" w:color="auto" w:fill="FFFFFF"/>
        <w:spacing w:after="0" w:line="276" w:lineRule="auto"/>
        <w:ind w:right="-709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EFC">
        <w:rPr>
          <w:rFonts w:ascii="Times New Roman" w:eastAsia="Times New Roman" w:hAnsi="Times New Roman" w:cs="Times New Roman"/>
          <w:sz w:val="24"/>
          <w:szCs w:val="24"/>
        </w:rPr>
        <w:t xml:space="preserve">На основу Одлуке </w:t>
      </w:r>
      <w:r w:rsidRPr="00861EFC">
        <w:rPr>
          <w:rFonts w:ascii="Times New Roman" w:hAnsi="Times New Roman" w:cs="Times New Roman"/>
          <w:bCs/>
          <w:sz w:val="24"/>
          <w:szCs w:val="24"/>
        </w:rPr>
        <w:t xml:space="preserve">Општинског веће </w:t>
      </w:r>
      <w:r w:rsidR="00904D1C">
        <w:rPr>
          <w:rFonts w:ascii="Times New Roman" w:hAnsi="Times New Roman" w:cs="Times New Roman"/>
          <w:bCs/>
          <w:sz w:val="24"/>
          <w:szCs w:val="24"/>
        </w:rPr>
        <w:t>општине Крупањ</w:t>
      </w:r>
      <w:r w:rsidRPr="00861EFC">
        <w:rPr>
          <w:rFonts w:ascii="Times New Roman" w:eastAsia="Times New Roman" w:hAnsi="Times New Roman" w:cs="Times New Roman"/>
          <w:sz w:val="24"/>
          <w:szCs w:val="24"/>
        </w:rPr>
        <w:t xml:space="preserve"> о расписивању Јавног конкурса за учешће домаћинстава у спровођењу мера</w:t>
      </w:r>
      <w:r w:rsidR="00904D1C">
        <w:rPr>
          <w:rFonts w:ascii="Times New Roman" w:eastAsia="Times New Roman" w:hAnsi="Times New Roman" w:cs="Times New Roman"/>
          <w:sz w:val="24"/>
          <w:szCs w:val="24"/>
        </w:rPr>
        <w:t xml:space="preserve"> енергетске санације број</w:t>
      </w:r>
      <w:r w:rsidR="001C06C6">
        <w:rPr>
          <w:rFonts w:ascii="Times New Roman" w:eastAsia="Times New Roman" w:hAnsi="Times New Roman" w:cs="Times New Roman"/>
          <w:sz w:val="24"/>
          <w:szCs w:val="24"/>
        </w:rPr>
        <w:t>:06-42/2021 од 25.08.</w:t>
      </w:r>
      <w:r w:rsidRPr="00861EFC">
        <w:rPr>
          <w:rFonts w:ascii="Times New Roman" w:eastAsia="Times New Roman" w:hAnsi="Times New Roman" w:cs="Times New Roman"/>
          <w:sz w:val="24"/>
          <w:szCs w:val="24"/>
        </w:rPr>
        <w:t xml:space="preserve">2021. године и </w:t>
      </w:r>
      <w:bookmarkStart w:id="0" w:name="_Hlk70968889"/>
      <w:r w:rsidRPr="00861EFC">
        <w:rPr>
          <w:rFonts w:ascii="Times New Roman" w:eastAsia="Times New Roman" w:hAnsi="Times New Roman" w:cs="Times New Roman"/>
          <w:sz w:val="24"/>
          <w:szCs w:val="24"/>
        </w:rPr>
        <w:t xml:space="preserve">Правилника </w:t>
      </w:r>
      <w:bookmarkStart w:id="1" w:name="_Hlk70698172"/>
      <w:bookmarkStart w:id="2" w:name="_Hlk77280245"/>
      <w:r w:rsidRPr="00861EFC">
        <w:rPr>
          <w:rFonts w:ascii="Times New Roman" w:eastAsia="Times New Roman" w:hAnsi="Times New Roman" w:cs="Times New Roman"/>
          <w:sz w:val="24"/>
          <w:szCs w:val="24"/>
        </w:rPr>
        <w:t>о</w:t>
      </w:r>
      <w:bookmarkEnd w:id="0"/>
      <w:bookmarkEnd w:id="1"/>
      <w:r w:rsidRPr="00861EFC">
        <w:rPr>
          <w:rFonts w:ascii="Times New Roman" w:eastAsia="Times New Roman" w:hAnsi="Times New Roman" w:cs="Times New Roman"/>
          <w:sz w:val="24"/>
          <w:szCs w:val="24"/>
        </w:rPr>
        <w:t xml:space="preserve"> суфинансирању мера енергетске санације стамбених зграда, породичних кућа и станова</w:t>
      </w:r>
      <w:bookmarkEnd w:id="2"/>
      <w:r w:rsidR="00904D1C">
        <w:rPr>
          <w:rFonts w:ascii="Times New Roman" w:eastAsia="Times New Roman" w:hAnsi="Times New Roman" w:cs="Times New Roman"/>
          <w:sz w:val="24"/>
          <w:szCs w:val="24"/>
        </w:rPr>
        <w:t xml:space="preserve"> („Службени лист општине Крупањ“ број 10/21), општина Крупањ</w:t>
      </w:r>
      <w:r w:rsidRPr="00861EFC">
        <w:rPr>
          <w:rFonts w:ascii="Times New Roman" w:eastAsia="Times New Roman" w:hAnsi="Times New Roman" w:cs="Times New Roman"/>
          <w:sz w:val="24"/>
          <w:szCs w:val="24"/>
        </w:rPr>
        <w:t xml:space="preserve"> расписује</w:t>
      </w:r>
    </w:p>
    <w:p w:rsidR="00722FA1" w:rsidRPr="00861EFC" w:rsidRDefault="00722FA1" w:rsidP="00722FA1">
      <w:pPr>
        <w:shd w:val="clear" w:color="auto" w:fill="FFFFFF"/>
        <w:spacing w:before="100" w:beforeAutospacing="1" w:after="360" w:line="240" w:lineRule="auto"/>
        <w:ind w:right="-709"/>
        <w:jc w:val="center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861EFC">
        <w:rPr>
          <w:rFonts w:ascii="Times New Roman" w:eastAsia="Times New Roman" w:hAnsi="Times New Roman" w:cs="Times New Roman"/>
          <w:b/>
          <w:bCs/>
          <w:sz w:val="24"/>
          <w:szCs w:val="24"/>
          <w:lang w:val="sr-Cyrl-CS" w:eastAsia="sr-Cyrl-CS"/>
        </w:rPr>
        <w:t>ЈАВНИ КОНКУРС</w:t>
      </w:r>
    </w:p>
    <w:p w:rsidR="00722FA1" w:rsidRPr="00861EFC" w:rsidRDefault="00722FA1" w:rsidP="00722FA1">
      <w:pPr>
        <w:shd w:val="clear" w:color="auto" w:fill="FFFFFF"/>
        <w:spacing w:before="100" w:beforeAutospacing="1" w:after="360" w:line="240" w:lineRule="auto"/>
        <w:ind w:right="-709"/>
        <w:jc w:val="center"/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</w:pPr>
      <w:r w:rsidRPr="00861EFC">
        <w:rPr>
          <w:rFonts w:ascii="Times New Roman" w:eastAsia="Times New Roman" w:hAnsi="Times New Roman" w:cs="Times New Roman"/>
          <w:b/>
          <w:bCs/>
          <w:sz w:val="24"/>
          <w:szCs w:val="24"/>
          <w:lang w:val="sr-Cyrl-CS" w:eastAsia="sr-Cyrl-CS"/>
        </w:rPr>
        <w:t>за суфинансирање мера енергетске ефикасности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Cyrl-CS" w:eastAsia="sr-Cyrl-CS"/>
        </w:rPr>
        <w:t> </w:t>
      </w:r>
      <w:r w:rsidRPr="00861EFC">
        <w:rPr>
          <w:rFonts w:ascii="Times New Roman" w:eastAsia="Times New Roman" w:hAnsi="Times New Roman" w:cs="Times New Roman"/>
          <w:b/>
          <w:bCs/>
          <w:sz w:val="24"/>
          <w:szCs w:val="24"/>
          <w:lang w:val="sr-Cyrl-CS" w:eastAsia="sr-Cyrl-CS"/>
        </w:rPr>
        <w:t xml:space="preserve">на породичним кућама и стамбеним зградама на територији </w:t>
      </w:r>
      <w:r w:rsidRPr="00926C1B">
        <w:rPr>
          <w:rFonts w:ascii="Times New Roman" w:eastAsia="Times New Roman" w:hAnsi="Times New Roman" w:cs="Times New Roman"/>
          <w:b/>
          <w:sz w:val="24"/>
          <w:szCs w:val="24"/>
        </w:rPr>
        <w:t>општин</w:t>
      </w:r>
      <w:r w:rsidR="00904D1C" w:rsidRPr="00926C1B">
        <w:rPr>
          <w:rFonts w:ascii="Times New Roman" w:eastAsia="Times New Roman" w:hAnsi="Times New Roman" w:cs="Times New Roman"/>
          <w:b/>
          <w:sz w:val="24"/>
          <w:szCs w:val="24"/>
        </w:rPr>
        <w:t>е Крупањ</w:t>
      </w:r>
      <w:r w:rsidR="00904D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1EFC">
        <w:rPr>
          <w:rFonts w:ascii="Times New Roman" w:eastAsia="Times New Roman" w:hAnsi="Times New Roman" w:cs="Times New Roman"/>
          <w:b/>
          <w:bCs/>
          <w:sz w:val="24"/>
          <w:szCs w:val="24"/>
          <w:lang w:val="sr-Cyrl-CS" w:eastAsia="sr-Cyrl-CS"/>
        </w:rPr>
        <w:t>за 2021. годину</w:t>
      </w:r>
    </w:p>
    <w:p w:rsidR="00722FA1" w:rsidRPr="00861EFC" w:rsidRDefault="00722FA1" w:rsidP="00722FA1">
      <w:pPr>
        <w:pStyle w:val="Heading1"/>
        <w:rPr>
          <w:rFonts w:eastAsia="Times New Roman"/>
          <w:b/>
          <w:lang w:val="sr-Cyrl-CS" w:eastAsia="sr-Cyrl-CS"/>
        </w:rPr>
      </w:pPr>
      <w:r w:rsidRPr="00861EFC">
        <w:rPr>
          <w:rFonts w:eastAsia="Times New Roman"/>
          <w:b/>
          <w:lang w:val="sr-Cyrl-CS" w:eastAsia="sr-Cyrl-CS"/>
        </w:rPr>
        <w:t>I УСЛОВИ ПРИЈАВЕ НА КОНКУРС</w:t>
      </w:r>
    </w:p>
    <w:p w:rsidR="00722FA1" w:rsidRPr="00956A0F" w:rsidRDefault="00722FA1" w:rsidP="00722FA1">
      <w:pPr>
        <w:spacing w:after="0" w:line="240" w:lineRule="auto"/>
        <w:ind w:right="-709" w:firstLine="612"/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  <w:r w:rsidRPr="00956A0F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Право учешћа на конкурсу имају грађани и стамбене заједнице који испуњавају следеће услове:</w:t>
      </w:r>
    </w:p>
    <w:p w:rsidR="00722FA1" w:rsidRPr="00956A0F" w:rsidRDefault="00722FA1" w:rsidP="00722FA1">
      <w:pPr>
        <w:spacing w:after="0" w:line="240" w:lineRule="auto"/>
        <w:ind w:right="-709" w:firstLine="612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</w:p>
    <w:p w:rsidR="00722FA1" w:rsidRPr="00956A0F" w:rsidRDefault="00722FA1" w:rsidP="00722FA1">
      <w:pPr>
        <w:numPr>
          <w:ilvl w:val="0"/>
          <w:numId w:val="1"/>
        </w:numPr>
        <w:spacing w:after="0"/>
        <w:ind w:left="1077" w:right="-709" w:hanging="357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да је подносилац пријаве власник са местом пребивалишта  у породичној кући</w:t>
      </w:r>
      <w:r w:rsidR="00904D1C"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r w:rsidRPr="00861EFC">
        <w:rPr>
          <w:rFonts w:ascii="Times New Roman" w:hAnsi="Times New Roman" w:cs="Times New Roman"/>
          <w:bCs/>
          <w:sz w:val="24"/>
          <w:szCs w:val="24"/>
          <w:lang w:val="sr-Cyrl-CS"/>
        </w:rPr>
        <w:t>или у стану</w:t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за који подноси пријаву </w:t>
      </w: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(према решењу за порез</w:t>
      </w:r>
      <w:r w:rsidR="00904D1C"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r w:rsidRPr="00861EFC">
        <w:rPr>
          <w:rFonts w:ascii="Times New Roman" w:hAnsi="Times New Roman" w:cs="Times New Roman"/>
          <w:bCs/>
          <w:sz w:val="24"/>
          <w:szCs w:val="24"/>
          <w:lang w:val="sr-Cyrl-CS"/>
        </w:rPr>
        <w:t>или фотокопије личне карте</w:t>
      </w: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), </w:t>
      </w:r>
    </w:p>
    <w:p w:rsidR="00722FA1" w:rsidRPr="00956A0F" w:rsidRDefault="00722FA1" w:rsidP="00722FA1">
      <w:pPr>
        <w:numPr>
          <w:ilvl w:val="0"/>
          <w:numId w:val="1"/>
        </w:numPr>
        <w:spacing w:after="0"/>
        <w:ind w:left="1077" w:right="-709" w:hanging="357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да поседује један од следећих доказа за стамбени објекат:</w:t>
      </w:r>
    </w:p>
    <w:p w:rsidR="00722FA1" w:rsidRPr="00956A0F" w:rsidRDefault="00722FA1" w:rsidP="00722FA1">
      <w:pPr>
        <w:pStyle w:val="ListParagraph"/>
        <w:numPr>
          <w:ilvl w:val="1"/>
          <w:numId w:val="2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доказ о изградњи објекта пре доношења прописа о изградњи,</w:t>
      </w:r>
    </w:p>
    <w:p w:rsidR="00722FA1" w:rsidRPr="00956A0F" w:rsidRDefault="00722FA1" w:rsidP="00722FA1">
      <w:pPr>
        <w:pStyle w:val="ListParagraph"/>
        <w:numPr>
          <w:ilvl w:val="1"/>
          <w:numId w:val="2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грађевинску дозволу добијену кроз редован поступак обезбеђења дозволе,</w:t>
      </w:r>
    </w:p>
    <w:p w:rsidR="00722FA1" w:rsidRPr="00956A0F" w:rsidRDefault="00722FA1" w:rsidP="00722FA1">
      <w:pPr>
        <w:pStyle w:val="ListParagraph"/>
        <w:numPr>
          <w:ilvl w:val="1"/>
          <w:numId w:val="2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грађевинску дозволу добијену из поступка легализације или</w:t>
      </w:r>
    </w:p>
    <w:p w:rsidR="00722FA1" w:rsidRPr="00861EFC" w:rsidRDefault="00722FA1" w:rsidP="00722FA1">
      <w:pPr>
        <w:pStyle w:val="ListParagraph"/>
        <w:numPr>
          <w:ilvl w:val="1"/>
          <w:numId w:val="2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1EFC">
        <w:rPr>
          <w:rFonts w:ascii="Times New Roman" w:hAnsi="Times New Roman" w:cs="Times New Roman"/>
          <w:bCs/>
          <w:sz w:val="24"/>
          <w:szCs w:val="24"/>
        </w:rPr>
        <w:t>решење о озакоњењу.</w:t>
      </w:r>
    </w:p>
    <w:p w:rsidR="00722FA1" w:rsidRPr="00861EFC" w:rsidRDefault="00722FA1" w:rsidP="00722FA1">
      <w:pPr>
        <w:pStyle w:val="ListParagraph"/>
        <w:numPr>
          <w:ilvl w:val="1"/>
          <w:numId w:val="2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4D1C">
        <w:rPr>
          <w:rFonts w:ascii="Times New Roman" w:hAnsi="Times New Roman" w:cs="Times New Roman"/>
          <w:bCs/>
          <w:sz w:val="24"/>
          <w:szCs w:val="24"/>
        </w:rPr>
        <w:t>доказ да су започели процес легализације или  укњижења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722FA1" w:rsidRPr="00861EFC" w:rsidRDefault="00722FA1" w:rsidP="00722FA1">
      <w:pPr>
        <w:numPr>
          <w:ilvl w:val="0"/>
          <w:numId w:val="1"/>
        </w:numPr>
        <w:spacing w:after="0"/>
        <w:ind w:left="1077" w:right="-709" w:hanging="35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1EFC">
        <w:rPr>
          <w:rFonts w:ascii="Times New Roman" w:hAnsi="Times New Roman" w:cs="Times New Roman"/>
          <w:bCs/>
          <w:sz w:val="24"/>
          <w:szCs w:val="24"/>
        </w:rPr>
        <w:t>да је стамбена заједница уписана у одговарајући регистар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861EFC">
        <w:rPr>
          <w:rFonts w:ascii="Times New Roman" w:hAnsi="Times New Roman" w:cs="Times New Roman"/>
          <w:bCs/>
          <w:sz w:val="24"/>
          <w:szCs w:val="24"/>
        </w:rPr>
        <w:t>само за пријаве стамбених заједница),</w:t>
      </w:r>
    </w:p>
    <w:p w:rsidR="00722FA1" w:rsidRPr="00861EFC" w:rsidRDefault="00722FA1" w:rsidP="00722FA1">
      <w:pPr>
        <w:spacing w:after="0"/>
        <w:ind w:left="1077" w:right="-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22FA1" w:rsidRPr="00861EFC" w:rsidRDefault="00722FA1" w:rsidP="00722FA1">
      <w:pPr>
        <w:spacing w:after="0"/>
        <w:ind w:right="-709"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61EFC">
        <w:rPr>
          <w:rFonts w:ascii="Times New Roman" w:hAnsi="Times New Roman" w:cs="Times New Roman"/>
          <w:b/>
          <w:bCs/>
          <w:sz w:val="24"/>
          <w:szCs w:val="24"/>
        </w:rPr>
        <w:t>Право учешћа на јавном позиву немају:</w:t>
      </w:r>
    </w:p>
    <w:p w:rsidR="00722FA1" w:rsidRDefault="00722FA1" w:rsidP="00722FA1">
      <w:pPr>
        <w:pStyle w:val="ListParagraph"/>
        <w:numPr>
          <w:ilvl w:val="0"/>
          <w:numId w:val="3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1EFC">
        <w:rPr>
          <w:rFonts w:ascii="Times New Roman" w:hAnsi="Times New Roman" w:cs="Times New Roman"/>
          <w:bCs/>
          <w:sz w:val="24"/>
          <w:szCs w:val="24"/>
        </w:rPr>
        <w:t xml:space="preserve">власници </w:t>
      </w:r>
      <w:r>
        <w:rPr>
          <w:rFonts w:ascii="Times New Roman" w:hAnsi="Times New Roman" w:cs="Times New Roman"/>
          <w:bCs/>
          <w:sz w:val="24"/>
          <w:szCs w:val="24"/>
        </w:rPr>
        <w:t>који не живе у кући или стану за који подносе пријаву</w:t>
      </w:r>
    </w:p>
    <w:p w:rsidR="00722FA1" w:rsidRDefault="00722FA1" w:rsidP="00722FA1">
      <w:pPr>
        <w:pStyle w:val="ListParagraph"/>
        <w:numPr>
          <w:ilvl w:val="0"/>
          <w:numId w:val="3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власници стамбених објеката који су у претходном п</w:t>
      </w:r>
      <w:r w:rsidR="00904D1C">
        <w:rPr>
          <w:rFonts w:ascii="Times New Roman" w:hAnsi="Times New Roman" w:cs="Times New Roman"/>
          <w:bCs/>
          <w:sz w:val="24"/>
          <w:szCs w:val="24"/>
        </w:rPr>
        <w:t xml:space="preserve">ериоду користили средства </w:t>
      </w:r>
      <w:r>
        <w:rPr>
          <w:rFonts w:ascii="Times New Roman" w:hAnsi="Times New Roman" w:cs="Times New Roman"/>
          <w:bCs/>
          <w:sz w:val="24"/>
          <w:szCs w:val="24"/>
        </w:rPr>
        <w:t>општине за сличне активности и иста оправдали и</w:t>
      </w:r>
    </w:p>
    <w:p w:rsidR="00722FA1" w:rsidRPr="00904D1C" w:rsidRDefault="00722FA1" w:rsidP="00722FA1">
      <w:pPr>
        <w:pStyle w:val="ListParagraph"/>
        <w:numPr>
          <w:ilvl w:val="0"/>
          <w:numId w:val="3"/>
        </w:numPr>
        <w:spacing w:after="0"/>
        <w:ind w:right="-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власници стамбених објеката који су у претходне две године после достављања Решења о додели бесповратних средстава за сличне оактивности одустали од спровођења активности.</w:t>
      </w:r>
    </w:p>
    <w:p w:rsidR="00722FA1" w:rsidRDefault="00722FA1" w:rsidP="00722FA1">
      <w:pPr>
        <w:pStyle w:val="Heading1"/>
        <w:rPr>
          <w:rFonts w:ascii="Arial" w:eastAsia="Times New Roman" w:hAnsi="Arial" w:cs="Arial"/>
          <w:b/>
          <w:bCs/>
          <w:color w:val="424242"/>
          <w:sz w:val="21"/>
          <w:szCs w:val="21"/>
          <w:lang w:val="sr-Cyrl-CS" w:eastAsia="sr-Cyrl-CS"/>
        </w:rPr>
      </w:pPr>
      <w:r w:rsidRPr="00861EFC">
        <w:rPr>
          <w:b/>
        </w:rPr>
        <w:t xml:space="preserve">II </w:t>
      </w:r>
      <w:r>
        <w:rPr>
          <w:b/>
        </w:rPr>
        <w:t>максимална ВИСИНА СРЕДСТАВА НАМЕЊЕНА ЗА  СУФИНАНСИРАЊ</w:t>
      </w:r>
      <w:r w:rsidRPr="00861EFC">
        <w:rPr>
          <w:b/>
        </w:rPr>
        <w:t>Е У ОКВИРУ ОВОГ ЈАВНОГ ПОЗИВА</w:t>
      </w:r>
      <w:r w:rsidRPr="00861EFC">
        <w:rPr>
          <w:rFonts w:ascii="Arial" w:eastAsia="Times New Roman" w:hAnsi="Arial" w:cs="Arial"/>
          <w:b/>
          <w:bCs/>
          <w:color w:val="424242"/>
          <w:sz w:val="21"/>
          <w:szCs w:val="21"/>
          <w:lang w:val="sr-Cyrl-CS" w:eastAsia="sr-Cyrl-CS"/>
        </w:rPr>
        <w:t>:</w:t>
      </w:r>
    </w:p>
    <w:p w:rsidR="00722FA1" w:rsidRPr="00941F41" w:rsidRDefault="00722FA1" w:rsidP="00722FA1">
      <w:pPr>
        <w:rPr>
          <w:lang w:val="sr-Cyrl-CS" w:eastAsia="sr-Cyrl-CS"/>
        </w:rPr>
      </w:pPr>
    </w:p>
    <w:p w:rsidR="00722FA1" w:rsidRDefault="00722FA1" w:rsidP="00BE33C8">
      <w:pPr>
        <w:pStyle w:val="Heading1"/>
        <w:spacing w:before="120" w:after="120" w:line="240" w:lineRule="auto"/>
        <w:jc w:val="both"/>
        <w:rPr>
          <w:rFonts w:cs="Times New Roman"/>
          <w:b/>
          <w:bCs/>
          <w:szCs w:val="24"/>
          <w:lang w:val="ru-RU"/>
        </w:rPr>
      </w:pPr>
      <w:r w:rsidRPr="00956A0F">
        <w:rPr>
          <w:b/>
          <w:lang w:val="sr-Cyrl-CS"/>
        </w:rPr>
        <w:lastRenderedPageBreak/>
        <w:t>а)</w:t>
      </w:r>
      <w:r w:rsidR="00BE33C8" w:rsidRPr="00956A0F">
        <w:rPr>
          <w:b/>
          <w:lang w:val="sr-Cyrl-CS"/>
        </w:rPr>
        <w:t xml:space="preserve"> </w:t>
      </w:r>
      <w:r w:rsidRPr="00956A0F">
        <w:rPr>
          <w:b/>
          <w:lang w:val="sr-Cyrl-CS"/>
        </w:rPr>
        <w:t xml:space="preserve">за </w:t>
      </w:r>
      <w:r>
        <w:rPr>
          <w:rFonts w:cs="Times New Roman"/>
          <w:b/>
          <w:bCs/>
          <w:szCs w:val="24"/>
          <w:lang w:val="ru-RU"/>
        </w:rPr>
        <w:t>Уградњу и набавку материјала за</w:t>
      </w:r>
      <w:r w:rsidRPr="00861EFC">
        <w:rPr>
          <w:rFonts w:cs="Times New Roman"/>
          <w:b/>
          <w:bCs/>
          <w:szCs w:val="24"/>
          <w:lang w:val="ru-RU"/>
        </w:rPr>
        <w:t xml:space="preserve"> термичку изолацију </w:t>
      </w:r>
      <w:r>
        <w:rPr>
          <w:rFonts w:cs="Times New Roman"/>
          <w:b/>
          <w:bCs/>
          <w:szCs w:val="24"/>
          <w:lang w:val="ru-RU"/>
        </w:rPr>
        <w:t>спољН</w:t>
      </w:r>
      <w:r w:rsidRPr="003977B4">
        <w:rPr>
          <w:rFonts w:cs="Times New Roman"/>
          <w:b/>
          <w:bCs/>
          <w:szCs w:val="24"/>
          <w:lang w:val="ru-RU"/>
        </w:rPr>
        <w:t>их</w:t>
      </w:r>
      <w:r w:rsidR="00BE33C8">
        <w:rPr>
          <w:rFonts w:cs="Times New Roman"/>
          <w:b/>
          <w:bCs/>
          <w:szCs w:val="24"/>
          <w:lang w:val="ru-RU"/>
        </w:rPr>
        <w:t xml:space="preserve"> </w:t>
      </w:r>
      <w:r w:rsidRPr="00861EFC">
        <w:rPr>
          <w:rFonts w:cs="Times New Roman"/>
          <w:b/>
          <w:bCs/>
          <w:szCs w:val="24"/>
          <w:lang w:val="ru-RU"/>
        </w:rPr>
        <w:t>зидова</w:t>
      </w:r>
      <w:r w:rsidR="00BE33C8">
        <w:rPr>
          <w:rFonts w:cs="Times New Roman"/>
          <w:b/>
          <w:bCs/>
          <w:szCs w:val="24"/>
          <w:lang w:val="ru-RU"/>
        </w:rPr>
        <w:t xml:space="preserve"> </w:t>
      </w:r>
      <w:r>
        <w:rPr>
          <w:rFonts w:cs="Times New Roman"/>
          <w:b/>
          <w:bCs/>
          <w:szCs w:val="24"/>
          <w:lang w:val="sr-Cyrl-CS"/>
        </w:rPr>
        <w:t xml:space="preserve">И </w:t>
      </w:r>
      <w:r>
        <w:rPr>
          <w:rFonts w:cs="Times New Roman"/>
          <w:b/>
          <w:bCs/>
          <w:szCs w:val="24"/>
          <w:lang w:val="ru-RU"/>
        </w:rPr>
        <w:t>кровова максимално учешће општине је:</w:t>
      </w:r>
    </w:p>
    <w:p w:rsidR="00722FA1" w:rsidRPr="00956A0F" w:rsidRDefault="00722FA1" w:rsidP="00722FA1">
      <w:pPr>
        <w:pStyle w:val="Heading1"/>
        <w:spacing w:before="120" w:after="120" w:line="240" w:lineRule="auto"/>
        <w:ind w:firstLine="708"/>
        <w:jc w:val="left"/>
        <w:rPr>
          <w:lang w:val="ru-RU"/>
        </w:rPr>
      </w:pPr>
      <w:r>
        <w:rPr>
          <w:rFonts w:cs="Times New Roman"/>
          <w:bCs/>
          <w:szCs w:val="24"/>
          <w:lang w:val="ru-RU"/>
        </w:rPr>
        <w:t>а</w:t>
      </w:r>
      <w:r w:rsidRPr="00170B91">
        <w:rPr>
          <w:rFonts w:cs="Times New Roman"/>
          <w:bCs/>
          <w:szCs w:val="24"/>
          <w:lang w:val="ru-RU"/>
        </w:rPr>
        <w:t xml:space="preserve">.1. </w:t>
      </w:r>
      <w:r>
        <w:rPr>
          <w:rFonts w:cs="Times New Roman"/>
          <w:bCs/>
          <w:szCs w:val="24"/>
          <w:lang w:val="ru-RU"/>
        </w:rPr>
        <w:t xml:space="preserve"> ЗА ГРАЂАНЕ власнике породичних кућА</w:t>
      </w:r>
    </w:p>
    <w:p w:rsidR="00722FA1" w:rsidRPr="00170B91" w:rsidRDefault="00722FA1" w:rsidP="00722FA1">
      <w:pPr>
        <w:tabs>
          <w:tab w:val="left" w:pos="709"/>
        </w:tabs>
        <w:spacing w:after="0" w:line="276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  <w:bookmarkStart w:id="3" w:name="_Hlk76051778"/>
      <w:r w:rsidRPr="00170B91">
        <w:rPr>
          <w:rFonts w:ascii="Arial" w:eastAsia="Times New Roman" w:hAnsi="Arial" w:cs="Arial"/>
          <w:color w:val="424242"/>
          <w:sz w:val="24"/>
          <w:szCs w:val="24"/>
          <w:lang w:val="sr-Cyrl-CS" w:eastAsia="sr-Cyrl-CS"/>
        </w:rPr>
        <w:tab/>
      </w:r>
      <w:r w:rsidRPr="00BE33C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926C1B" w:rsidRPr="00926C1B">
        <w:rPr>
          <w:rFonts w:ascii="Times New Roman" w:hAnsi="Times New Roman" w:cs="Times New Roman"/>
          <w:b/>
          <w:sz w:val="24"/>
          <w:szCs w:val="24"/>
          <w:lang w:val="ru-RU"/>
        </w:rPr>
        <w:t>Максимално учешће општине и Републике Србије је до 120.000 динара са ПДВ-ом по пријави, односно до 50% укупне вредности радова по пријави са ПДВ-ом</w:t>
      </w:r>
      <w:r w:rsidR="00926C1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  <w:bookmarkEnd w:id="3"/>
    </w:p>
    <w:p w:rsidR="00722FA1" w:rsidRPr="00170B91" w:rsidRDefault="00722FA1" w:rsidP="00722FA1">
      <w:pPr>
        <w:pStyle w:val="Heading1"/>
        <w:spacing w:before="120" w:after="120" w:line="240" w:lineRule="auto"/>
        <w:ind w:left="708"/>
        <w:jc w:val="left"/>
        <w:rPr>
          <w:lang w:val="sr-Latn-CS"/>
        </w:rPr>
      </w:pPr>
      <w:r w:rsidRPr="00956A0F">
        <w:rPr>
          <w:lang w:val="ru-RU"/>
        </w:rPr>
        <w:t xml:space="preserve">а.2.  ЗА </w:t>
      </w:r>
      <w:r>
        <w:rPr>
          <w:rFonts w:cs="Times New Roman"/>
          <w:bCs/>
          <w:szCs w:val="24"/>
          <w:lang w:val="ru-RU"/>
        </w:rPr>
        <w:t>стамбенЕ зАЈЕДНИЦЕ СТАМБЕНИХ ЗГРАДА</w:t>
      </w:r>
      <w:r w:rsidRPr="00170B91">
        <w:rPr>
          <w:rFonts w:cs="Times New Roman"/>
          <w:bCs/>
          <w:szCs w:val="24"/>
          <w:lang w:val="ru-RU"/>
        </w:rPr>
        <w:t xml:space="preserve"> (УКЉУЧУЈЕ</w:t>
      </w:r>
      <w:r>
        <w:rPr>
          <w:rFonts w:cs="Times New Roman"/>
          <w:bCs/>
          <w:szCs w:val="24"/>
          <w:lang w:val="ru-RU"/>
        </w:rPr>
        <w:t xml:space="preserve"> И израдУ</w:t>
      </w:r>
      <w:r w:rsidRPr="00170B91">
        <w:rPr>
          <w:rFonts w:cs="Times New Roman"/>
          <w:bCs/>
          <w:szCs w:val="24"/>
          <w:lang w:val="ru-RU"/>
        </w:rPr>
        <w:t xml:space="preserve"> техничке документације за наведене радове</w:t>
      </w:r>
      <w:r>
        <w:rPr>
          <w:rFonts w:cs="Times New Roman"/>
          <w:bCs/>
          <w:szCs w:val="24"/>
          <w:lang w:val="ru-RU"/>
        </w:rPr>
        <w:t>)</w:t>
      </w:r>
      <w:r w:rsidRPr="00956A0F">
        <w:rPr>
          <w:rFonts w:cs="Times New Roman"/>
          <w:iCs/>
          <w:szCs w:val="24"/>
          <w:lang w:val="ru-RU"/>
        </w:rPr>
        <w:t>.</w:t>
      </w:r>
    </w:p>
    <w:p w:rsidR="00C63B24" w:rsidRPr="00170B91" w:rsidRDefault="00722FA1" w:rsidP="00C63B24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  <w:r w:rsidRPr="00170B91">
        <w:rPr>
          <w:rFonts w:ascii="Arial" w:eastAsia="Times New Roman" w:hAnsi="Arial" w:cs="Arial"/>
          <w:color w:val="424242"/>
          <w:sz w:val="24"/>
          <w:szCs w:val="24"/>
          <w:lang w:val="sr-Cyrl-CS" w:eastAsia="sr-Cyrl-CS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C63B24" w:rsidRPr="00C63B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C63B24" w:rsidRPr="00926C1B">
        <w:rPr>
          <w:rFonts w:ascii="Times New Roman" w:hAnsi="Times New Roman" w:cs="Times New Roman"/>
          <w:b/>
          <w:sz w:val="24"/>
          <w:szCs w:val="24"/>
          <w:lang w:val="ru-RU"/>
        </w:rPr>
        <w:t>Максимално учешће општине и Републике Србије је до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63B24">
        <w:rPr>
          <w:rFonts w:ascii="Times New Roman" w:hAnsi="Times New Roman" w:cs="Times New Roman"/>
          <w:b/>
          <w:sz w:val="24"/>
          <w:szCs w:val="24"/>
          <w:lang w:val="ru-RU"/>
        </w:rPr>
        <w:t>80.000 динара са ПДВ-ом помножено са укупним</w:t>
      </w:r>
      <w:r w:rsidR="00C63B24" w:rsidRPr="00C63B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C63B24">
        <w:rPr>
          <w:rFonts w:ascii="Times New Roman" w:hAnsi="Times New Roman" w:cs="Times New Roman"/>
          <w:b/>
          <w:sz w:val="24"/>
          <w:szCs w:val="24"/>
          <w:lang w:val="ru-RU"/>
        </w:rPr>
        <w:t>бројем станова у стамбеној згради</w:t>
      </w:r>
      <w:r w:rsidR="00C63B2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63B24" w:rsidRPr="00926C1B">
        <w:rPr>
          <w:rFonts w:ascii="Times New Roman" w:hAnsi="Times New Roman" w:cs="Times New Roman"/>
          <w:b/>
          <w:sz w:val="24"/>
          <w:szCs w:val="24"/>
          <w:lang w:val="ru-RU"/>
        </w:rPr>
        <w:t>односно до 50% укупне вредности радова по пријави са ПДВ-ом</w:t>
      </w:r>
      <w:r w:rsidR="00C63B24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63B24"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63B24"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C63B24" w:rsidRPr="00170B91" w:rsidRDefault="00C63B24" w:rsidP="00722FA1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170B91" w:rsidRDefault="00722FA1" w:rsidP="00722FA1">
      <w:pPr>
        <w:tabs>
          <w:tab w:val="left" w:pos="709"/>
        </w:tabs>
        <w:spacing w:before="120" w:after="120" w:line="276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Укупна планирана средства</w:t>
      </w:r>
      <w:r w:rsidR="00C63B24">
        <w:rPr>
          <w:rFonts w:ascii="Times New Roman" w:hAnsi="Times New Roman" w:cs="Times New Roman"/>
          <w:sz w:val="24"/>
          <w:szCs w:val="24"/>
          <w:lang w:val="ru-RU"/>
        </w:rPr>
        <w:t xml:space="preserve"> општине </w:t>
      </w:r>
      <w:r>
        <w:rPr>
          <w:rFonts w:ascii="Times New Roman" w:hAnsi="Times New Roman" w:cs="Times New Roman"/>
          <w:sz w:val="24"/>
          <w:szCs w:val="24"/>
          <w:lang w:val="ru-RU"/>
        </w:rPr>
        <w:t>и мин</w:t>
      </w:r>
      <w:r w:rsidR="00C63B24"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>старства</w:t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 xml:space="preserve"> за ову меру</w:t>
      </w:r>
      <w:r w:rsidR="00C63B24">
        <w:rPr>
          <w:rFonts w:ascii="Times New Roman" w:hAnsi="Times New Roman" w:cs="Times New Roman"/>
          <w:sz w:val="24"/>
          <w:szCs w:val="24"/>
          <w:lang w:val="ru-RU"/>
        </w:rPr>
        <w:t xml:space="preserve"> су 3.000.000,00</w:t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 xml:space="preserve"> динара.</w:t>
      </w:r>
    </w:p>
    <w:p w:rsidR="00722FA1" w:rsidRDefault="00722FA1" w:rsidP="00722FA1">
      <w:pPr>
        <w:tabs>
          <w:tab w:val="left" w:pos="709"/>
        </w:tabs>
        <w:spacing w:after="0" w:line="276" w:lineRule="auto"/>
        <w:ind w:right="-709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Напомене</w:t>
      </w:r>
      <w:r w:rsidRPr="00170B91">
        <w:rPr>
          <w:rFonts w:ascii="Times New Roman" w:hAnsi="Times New Roman" w:cs="Times New Roman"/>
          <w:sz w:val="20"/>
          <w:szCs w:val="20"/>
          <w:lang w:val="ru-RU"/>
        </w:rPr>
        <w:t xml:space="preserve">: </w:t>
      </w:r>
    </w:p>
    <w:p w:rsidR="00722FA1" w:rsidRPr="00170B91" w:rsidRDefault="00722FA1" w:rsidP="00722FA1">
      <w:pPr>
        <w:tabs>
          <w:tab w:val="left" w:pos="709"/>
        </w:tabs>
        <w:spacing w:after="0" w:line="276" w:lineRule="auto"/>
        <w:ind w:right="-709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-</w:t>
      </w:r>
      <w:r w:rsidRPr="00170B91">
        <w:rPr>
          <w:rFonts w:ascii="Times New Roman" w:hAnsi="Times New Roman" w:cs="Times New Roman"/>
          <w:sz w:val="20"/>
          <w:szCs w:val="20"/>
          <w:lang w:val="ru-RU"/>
        </w:rPr>
        <w:t>Максимално</w:t>
      </w:r>
      <w:bookmarkStart w:id="4" w:name="_GoBack"/>
      <w:bookmarkEnd w:id="4"/>
      <w:r w:rsidRPr="00170B91">
        <w:rPr>
          <w:rFonts w:ascii="Times New Roman" w:hAnsi="Times New Roman" w:cs="Times New Roman"/>
          <w:sz w:val="20"/>
          <w:szCs w:val="20"/>
          <w:lang w:val="ru-RU"/>
        </w:rPr>
        <w:t xml:space="preserve"> учешће града/општине не може прећи 50% укупног износа са ПДВ-ом</w:t>
      </w:r>
    </w:p>
    <w:p w:rsidR="00722FA1" w:rsidRPr="00170B91" w:rsidRDefault="00722FA1" w:rsidP="00722FA1">
      <w:pPr>
        <w:tabs>
          <w:tab w:val="left" w:pos="709"/>
        </w:tabs>
        <w:spacing w:after="0" w:line="276" w:lineRule="auto"/>
        <w:ind w:right="-709"/>
        <w:rPr>
          <w:rFonts w:ascii="Times New Roman" w:hAnsi="Times New Roman" w:cs="Times New Roman"/>
          <w:sz w:val="20"/>
          <w:szCs w:val="20"/>
          <w:lang w:val="ru-RU"/>
        </w:rPr>
      </w:pPr>
      <w:r w:rsidRPr="00170B91">
        <w:rPr>
          <w:rFonts w:ascii="Times New Roman" w:hAnsi="Times New Roman" w:cs="Times New Roman"/>
          <w:sz w:val="20"/>
          <w:szCs w:val="20"/>
          <w:lang w:val="ru-RU"/>
        </w:rPr>
        <w:t xml:space="preserve">- Минимална дебљина за термичку изолацију износи 10 </w:t>
      </w:r>
      <w:r w:rsidRPr="00170B91">
        <w:rPr>
          <w:rFonts w:ascii="Times New Roman" w:hAnsi="Times New Roman" w:cs="Times New Roman"/>
          <w:sz w:val="20"/>
          <w:szCs w:val="20"/>
        </w:rPr>
        <w:t>cm</w:t>
      </w:r>
    </w:p>
    <w:p w:rsidR="00722FA1" w:rsidRPr="00956A0F" w:rsidRDefault="00722FA1" w:rsidP="00722FA1">
      <w:pPr>
        <w:pStyle w:val="Heading1"/>
        <w:spacing w:before="120" w:after="120" w:line="240" w:lineRule="auto"/>
        <w:jc w:val="left"/>
        <w:rPr>
          <w:b/>
          <w:lang w:val="ru-RU"/>
        </w:rPr>
      </w:pPr>
    </w:p>
    <w:p w:rsidR="00722FA1" w:rsidRPr="00956A0F" w:rsidRDefault="00722FA1" w:rsidP="009D2820">
      <w:pPr>
        <w:pStyle w:val="Heading1"/>
        <w:spacing w:before="120" w:after="120" w:line="240" w:lineRule="auto"/>
        <w:jc w:val="both"/>
        <w:rPr>
          <w:b/>
          <w:lang w:val="ru-RU"/>
        </w:rPr>
      </w:pPr>
      <w:r>
        <w:rPr>
          <w:b/>
          <w:lang w:val="sr-Latn-CS"/>
        </w:rPr>
        <w:t>Б</w:t>
      </w:r>
      <w:r w:rsidRPr="00956A0F">
        <w:rPr>
          <w:b/>
          <w:lang w:val="ru-RU"/>
        </w:rPr>
        <w:t>. ЗА набавкУ И уградњУ</w:t>
      </w:r>
      <w:r w:rsidR="00926C1B" w:rsidRPr="00956A0F">
        <w:rPr>
          <w:b/>
          <w:lang w:val="ru-RU"/>
        </w:rPr>
        <w:t xml:space="preserve"> </w:t>
      </w:r>
      <w:r w:rsidRPr="00956A0F">
        <w:rPr>
          <w:b/>
          <w:lang w:val="ru-RU"/>
        </w:rPr>
        <w:t>прозора и СПОЉНИХ врата са пратећим грађевинским радовима максимално учеш</w:t>
      </w:r>
      <w:r w:rsidR="009D2820" w:rsidRPr="00956A0F">
        <w:rPr>
          <w:b/>
          <w:lang w:val="ru-RU"/>
        </w:rPr>
        <w:t xml:space="preserve">ће </w:t>
      </w:r>
      <w:r w:rsidRPr="00956A0F">
        <w:rPr>
          <w:b/>
          <w:lang w:val="ru-RU"/>
        </w:rPr>
        <w:t>општине је:</w:t>
      </w:r>
    </w:p>
    <w:p w:rsidR="00722FA1" w:rsidRPr="00956A0F" w:rsidRDefault="00722FA1" w:rsidP="00722FA1">
      <w:pPr>
        <w:pStyle w:val="Heading1"/>
        <w:spacing w:before="120" w:after="120" w:line="240" w:lineRule="auto"/>
        <w:ind w:firstLine="708"/>
        <w:jc w:val="left"/>
        <w:rPr>
          <w:lang w:val="ru-RU"/>
        </w:rPr>
      </w:pPr>
      <w:r>
        <w:rPr>
          <w:rFonts w:cs="Times New Roman"/>
          <w:bCs/>
          <w:szCs w:val="24"/>
          <w:lang w:val="ru-RU"/>
        </w:rPr>
        <w:t>Б</w:t>
      </w:r>
      <w:r w:rsidRPr="00170B91">
        <w:rPr>
          <w:rFonts w:cs="Times New Roman"/>
          <w:bCs/>
          <w:szCs w:val="24"/>
          <w:lang w:val="ru-RU"/>
        </w:rPr>
        <w:t xml:space="preserve">.1. </w:t>
      </w:r>
      <w:r>
        <w:rPr>
          <w:rFonts w:cs="Times New Roman"/>
          <w:bCs/>
          <w:szCs w:val="24"/>
          <w:lang w:val="ru-RU"/>
        </w:rPr>
        <w:t xml:space="preserve"> ЗА ГРАЂАНЕ ВЛАСНИКЕ</w:t>
      </w:r>
      <w:r w:rsidR="00C61E8B">
        <w:rPr>
          <w:rFonts w:cs="Times New Roman"/>
          <w:bCs/>
          <w:szCs w:val="24"/>
          <w:lang w:val="ru-RU"/>
        </w:rPr>
        <w:t xml:space="preserve"> </w:t>
      </w:r>
      <w:r>
        <w:rPr>
          <w:rFonts w:cs="Times New Roman"/>
          <w:bCs/>
          <w:szCs w:val="24"/>
          <w:lang w:val="ru-RU"/>
        </w:rPr>
        <w:t>породичнИХ кућА</w:t>
      </w:r>
      <w:r w:rsidR="00C61E8B">
        <w:rPr>
          <w:rFonts w:cs="Times New Roman"/>
          <w:bCs/>
          <w:szCs w:val="24"/>
          <w:lang w:val="ru-RU"/>
        </w:rPr>
        <w:t xml:space="preserve"> </w:t>
      </w:r>
      <w:r>
        <w:rPr>
          <w:rFonts w:cs="Times New Roman"/>
          <w:bCs/>
          <w:szCs w:val="24"/>
          <w:lang w:val="ru-RU"/>
        </w:rPr>
        <w:t>иЛИ становА</w:t>
      </w:r>
    </w:p>
    <w:p w:rsidR="00722FA1" w:rsidRPr="00170B91" w:rsidRDefault="00722FA1" w:rsidP="00C61E8B">
      <w:pPr>
        <w:tabs>
          <w:tab w:val="left" w:pos="709"/>
        </w:tabs>
        <w:spacing w:after="0" w:line="276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>Максимално учешће општине и Републике Србије</w:t>
      </w:r>
      <w:r w:rsidR="00C61E8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је до 10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>0.000 динара са ПДВ-ом по пријави, односно до 50% укупне вредности радова по пријави са ПДВ-ом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61E8B"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61E8B"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722FA1" w:rsidRDefault="00722FA1" w:rsidP="00722FA1">
      <w:pPr>
        <w:pStyle w:val="Heading1"/>
        <w:spacing w:before="120" w:after="120" w:line="240" w:lineRule="auto"/>
        <w:ind w:left="708"/>
        <w:jc w:val="left"/>
        <w:rPr>
          <w:rFonts w:cs="Times New Roman"/>
          <w:bCs/>
          <w:szCs w:val="24"/>
          <w:lang w:val="ru-RU"/>
        </w:rPr>
      </w:pPr>
      <w:r w:rsidRPr="00956A0F">
        <w:rPr>
          <w:lang w:val="ru-RU"/>
        </w:rPr>
        <w:t xml:space="preserve">Б.2.  ЗА </w:t>
      </w:r>
      <w:r>
        <w:rPr>
          <w:rFonts w:cs="Times New Roman"/>
          <w:bCs/>
          <w:szCs w:val="24"/>
          <w:lang w:val="ru-RU"/>
        </w:rPr>
        <w:t>стамбенЕ зАЈЕДНИЦЕ СТАМБЕНИХ ЗГРАДА</w:t>
      </w:r>
    </w:p>
    <w:p w:rsidR="00C61E8B" w:rsidRDefault="00C61E8B" w:rsidP="00C61E8B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  <w:r w:rsidRPr="00926C1B">
        <w:rPr>
          <w:rFonts w:ascii="Times New Roman" w:hAnsi="Times New Roman" w:cs="Times New Roman"/>
          <w:b/>
          <w:sz w:val="24"/>
          <w:szCs w:val="24"/>
          <w:lang w:val="ru-RU"/>
        </w:rPr>
        <w:t>Максимално учешће општине и Републике Србије је до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10</w:t>
      </w:r>
      <w:r w:rsidRPr="00C63B24">
        <w:rPr>
          <w:rFonts w:ascii="Times New Roman" w:hAnsi="Times New Roman" w:cs="Times New Roman"/>
          <w:b/>
          <w:sz w:val="24"/>
          <w:szCs w:val="24"/>
          <w:lang w:val="ru-RU"/>
        </w:rPr>
        <w:t>0.000 динара са ПДВ-ом помножено са укупним бројем станова у стамбеној згради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926C1B">
        <w:rPr>
          <w:rFonts w:ascii="Times New Roman" w:hAnsi="Times New Roman" w:cs="Times New Roman"/>
          <w:b/>
          <w:sz w:val="24"/>
          <w:szCs w:val="24"/>
          <w:lang w:val="ru-RU"/>
        </w:rPr>
        <w:t>односно до 50% укупне вредности радова по пријави са ПДВ-ом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C61E8B" w:rsidRDefault="00C61E8B" w:rsidP="00C61E8B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Default="00722FA1" w:rsidP="00C61E8B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Укупна планирана средства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 општине Крупањ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мин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>старства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 за ову меру су 6.000.000,00</w:t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 xml:space="preserve"> динара.</w:t>
      </w:r>
    </w:p>
    <w:p w:rsidR="00722FA1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4"/>
          <w:lang w:val="sr-Cyrl-CS"/>
        </w:rPr>
      </w:pPr>
      <w:r>
        <w:rPr>
          <w:rFonts w:ascii="Times New Roman" w:hAnsi="Times New Roman" w:cs="Times New Roman"/>
          <w:sz w:val="20"/>
          <w:szCs w:val="24"/>
          <w:lang w:val="sr-Cyrl-CS"/>
        </w:rPr>
        <w:t>Напомене</w:t>
      </w:r>
      <w:r w:rsidRPr="00205F6E">
        <w:rPr>
          <w:rFonts w:ascii="Times New Roman" w:hAnsi="Times New Roman" w:cs="Times New Roman"/>
          <w:sz w:val="20"/>
          <w:szCs w:val="24"/>
          <w:lang w:val="sr-Cyrl-CS"/>
        </w:rPr>
        <w:t>:</w:t>
      </w:r>
    </w:p>
    <w:p w:rsidR="00722FA1" w:rsidRPr="00205F6E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4"/>
          <w:lang w:val="sr-Cyrl-CS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-</w:t>
      </w:r>
      <w:r w:rsidRPr="00170B91">
        <w:rPr>
          <w:rFonts w:ascii="Times New Roman" w:hAnsi="Times New Roman" w:cs="Times New Roman"/>
          <w:sz w:val="20"/>
          <w:szCs w:val="20"/>
          <w:lang w:val="ru-RU"/>
        </w:rPr>
        <w:t>Максимално учешће града/општине не може прећи 50% укупног износа са ПДВ-ом</w:t>
      </w:r>
    </w:p>
    <w:p w:rsidR="00722FA1" w:rsidRPr="00205F6E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4"/>
          <w:lang w:val="ru-RU"/>
        </w:rPr>
      </w:pPr>
      <w:r>
        <w:rPr>
          <w:rFonts w:ascii="Times New Roman" w:hAnsi="Times New Roman" w:cs="Times New Roman"/>
          <w:sz w:val="20"/>
          <w:szCs w:val="24"/>
          <w:lang w:val="ru-RU"/>
        </w:rPr>
        <w:t>-</w:t>
      </w:r>
      <w:r w:rsidRPr="00205F6E">
        <w:rPr>
          <w:rFonts w:ascii="Times New Roman" w:hAnsi="Times New Roman" w:cs="Times New Roman"/>
          <w:sz w:val="20"/>
          <w:szCs w:val="24"/>
          <w:lang w:val="ru-RU"/>
        </w:rPr>
        <w:t xml:space="preserve"> миним</w:t>
      </w:r>
      <w:r>
        <w:rPr>
          <w:rFonts w:ascii="Times New Roman" w:hAnsi="Times New Roman" w:cs="Times New Roman"/>
          <w:sz w:val="20"/>
          <w:szCs w:val="24"/>
          <w:lang w:val="ru-RU"/>
        </w:rPr>
        <w:t>алним техничким карактеристике су</w:t>
      </w:r>
      <w:r w:rsidRPr="00205F6E">
        <w:rPr>
          <w:rFonts w:ascii="Times New Roman" w:hAnsi="Times New Roman" w:cs="Times New Roman"/>
          <w:sz w:val="20"/>
          <w:szCs w:val="24"/>
          <w:lang w:val="ru-RU"/>
        </w:rPr>
        <w:t xml:space="preserve"> (U – коефицијент прелаза топлоте):  U≤ 1,5 W/m2K за прозоре и балконска врата</w:t>
      </w:r>
      <w:r>
        <w:rPr>
          <w:rFonts w:ascii="Times New Roman" w:hAnsi="Times New Roman" w:cs="Times New Roman"/>
          <w:sz w:val="20"/>
          <w:szCs w:val="24"/>
          <w:lang w:val="ru-RU"/>
        </w:rPr>
        <w:t xml:space="preserve">, </w:t>
      </w:r>
      <w:r w:rsidRPr="00205F6E">
        <w:rPr>
          <w:rFonts w:ascii="Times New Roman" w:hAnsi="Times New Roman" w:cs="Times New Roman"/>
          <w:sz w:val="20"/>
          <w:szCs w:val="24"/>
          <w:lang w:val="ru-RU"/>
        </w:rPr>
        <w:t>U ≤ 1,6 W/m2K за спољна врата</w:t>
      </w:r>
    </w:p>
    <w:p w:rsidR="00722FA1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4"/>
          <w:lang w:val="ru-RU"/>
        </w:rPr>
      </w:pPr>
      <w:r>
        <w:rPr>
          <w:rFonts w:ascii="Times New Roman" w:hAnsi="Times New Roman" w:cs="Times New Roman"/>
          <w:sz w:val="20"/>
          <w:szCs w:val="24"/>
          <w:lang w:val="ru-RU"/>
        </w:rPr>
        <w:t>-</w:t>
      </w:r>
      <w:r w:rsidRPr="00205F6E">
        <w:rPr>
          <w:rFonts w:ascii="Times New Roman" w:hAnsi="Times New Roman" w:cs="Times New Roman"/>
          <w:sz w:val="20"/>
          <w:szCs w:val="24"/>
          <w:lang w:val="ru-RU"/>
        </w:rPr>
        <w:t>Средства се неће одобравати за набавку и уградњу појединачних прозора и врата</w:t>
      </w:r>
      <w:r>
        <w:rPr>
          <w:rFonts w:ascii="Times New Roman" w:hAnsi="Times New Roman" w:cs="Times New Roman"/>
          <w:sz w:val="20"/>
          <w:szCs w:val="24"/>
          <w:lang w:val="ru-RU"/>
        </w:rPr>
        <w:t xml:space="preserve"> већ замена прозора и врата мора бити комплетна за етажу, стан или кућу</w:t>
      </w:r>
    </w:p>
    <w:p w:rsidR="00722FA1" w:rsidRPr="00A56779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4"/>
          <w:lang w:val="ru-RU"/>
        </w:rPr>
      </w:pPr>
    </w:p>
    <w:p w:rsidR="00722FA1" w:rsidRPr="00956A0F" w:rsidRDefault="00722FA1" w:rsidP="00722FA1">
      <w:pPr>
        <w:pStyle w:val="ListParagraph"/>
        <w:shd w:val="clear" w:color="auto" w:fill="FFFFFF"/>
        <w:spacing w:before="120" w:after="120" w:line="240" w:lineRule="auto"/>
        <w:ind w:left="0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В</w:t>
      </w:r>
      <w:r w:rsidRPr="00205F6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ЗА НАБАВКУ И ИНСТАЛАЦИЈУ КОТЛОВА/ПЕЋИ, НА ПРИРОДНИ ГАС </w:t>
      </w:r>
      <w:r w:rsidRPr="001D1FED">
        <w:rPr>
          <w:rFonts w:ascii="Times New Roman" w:hAnsi="Times New Roman" w:cs="Times New Roman"/>
          <w:b/>
          <w:bCs/>
          <w:sz w:val="24"/>
          <w:szCs w:val="24"/>
          <w:lang w:val="ru-RU"/>
        </w:rPr>
        <w:t>ИЛИ БИОМА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СУ (ДРВНИ ПЕЛЕТ, БРИКЕТ, СЕЧКА) МАКСИМАЛНО УЧЕШЋЕ ГРАДА/ОПШТИНЕ ЈЕ:</w:t>
      </w:r>
    </w:p>
    <w:p w:rsidR="00722FA1" w:rsidRPr="00956A0F" w:rsidRDefault="00722FA1" w:rsidP="00722FA1">
      <w:pPr>
        <w:pStyle w:val="ListParagraph"/>
        <w:shd w:val="clear" w:color="auto" w:fill="FFFFFF"/>
        <w:spacing w:before="120" w:after="120" w:line="240" w:lineRule="auto"/>
        <w:ind w:left="0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956A0F" w:rsidRDefault="00722FA1" w:rsidP="00722FA1">
      <w:pPr>
        <w:pStyle w:val="Heading1"/>
        <w:spacing w:before="120" w:after="120" w:line="240" w:lineRule="auto"/>
        <w:ind w:firstLine="708"/>
        <w:jc w:val="left"/>
        <w:rPr>
          <w:lang w:val="ru-RU"/>
        </w:rPr>
      </w:pPr>
      <w:r>
        <w:rPr>
          <w:rFonts w:cs="Times New Roman"/>
          <w:szCs w:val="24"/>
          <w:lang w:val="ru-RU"/>
        </w:rPr>
        <w:t xml:space="preserve">В.1  ЗА </w:t>
      </w:r>
      <w:r>
        <w:rPr>
          <w:rFonts w:cs="Times New Roman"/>
          <w:bCs/>
          <w:szCs w:val="24"/>
          <w:lang w:val="ru-RU"/>
        </w:rPr>
        <w:t>ГРАЂАНЕ ВЛАСНИКЕ породичнИХ кућА</w:t>
      </w:r>
      <w:r w:rsidR="00C61E8B">
        <w:rPr>
          <w:rFonts w:cs="Times New Roman"/>
          <w:bCs/>
          <w:szCs w:val="24"/>
          <w:lang w:val="ru-RU"/>
        </w:rPr>
        <w:t xml:space="preserve"> </w:t>
      </w:r>
      <w:r>
        <w:rPr>
          <w:rFonts w:cs="Times New Roman"/>
          <w:bCs/>
          <w:szCs w:val="24"/>
          <w:lang w:val="ru-RU"/>
        </w:rPr>
        <w:t>иЛИ становА</w:t>
      </w:r>
    </w:p>
    <w:p w:rsidR="00722FA1" w:rsidRPr="001D1FED" w:rsidRDefault="00722FA1" w:rsidP="00C61E8B">
      <w:pPr>
        <w:tabs>
          <w:tab w:val="left" w:pos="709"/>
        </w:tabs>
        <w:spacing w:after="0" w:line="276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  <w:r w:rsidRPr="001D1FED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>Максимално учешће општине и Републике Србије</w:t>
      </w:r>
      <w:r w:rsidR="00C61E8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је до 85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>.000 динара са ПДВ-ом по пријави, односно до 50% укупне вредности радова</w:t>
      </w:r>
      <w:r w:rsidR="0017013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са ПДВ-ом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пријави </w:t>
      </w:r>
      <w:r w:rsidR="0017013C" w:rsidRPr="00956A0F">
        <w:rPr>
          <w:rFonts w:ascii="Times New Roman" w:hAnsi="Times New Roman" w:cs="Times New Roman"/>
          <w:b/>
          <w:sz w:val="24"/>
          <w:szCs w:val="24"/>
          <w:lang w:val="ru-RU"/>
        </w:rPr>
        <w:t>за котлове или пећи на биомасу.</w:t>
      </w:r>
      <w:r w:rsidR="00C61E8B" w:rsidRPr="00170B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722FA1" w:rsidRPr="001D1FED" w:rsidRDefault="00722FA1" w:rsidP="00722FA1">
      <w:pPr>
        <w:tabs>
          <w:tab w:val="left" w:pos="709"/>
        </w:tabs>
        <w:spacing w:before="120" w:after="12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  <w:t>В</w:t>
      </w:r>
      <w:r w:rsidRPr="001D1FED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>2 ЗА СТАМБЕНЕ ЗАЈЕДНИЦЕ СТАМБЕНИХ ЗГРАДА</w:t>
      </w:r>
    </w:p>
    <w:p w:rsidR="00722FA1" w:rsidRDefault="00722FA1" w:rsidP="00C61E8B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>Максимално учешће општине и Републике Србије је до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1E8B"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C61E8B" w:rsidRPr="00C63B24">
        <w:rPr>
          <w:rFonts w:ascii="Times New Roman" w:hAnsi="Times New Roman" w:cs="Times New Roman"/>
          <w:b/>
          <w:sz w:val="24"/>
          <w:szCs w:val="24"/>
          <w:lang w:val="ru-RU"/>
        </w:rPr>
        <w:t>0.000 динара са ПДВ-ом помножено са укупним бројем станова у стамбеној згради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>односно до 50% ук</w:t>
      </w:r>
      <w:r w:rsidR="0017013C">
        <w:rPr>
          <w:rFonts w:ascii="Times New Roman" w:hAnsi="Times New Roman" w:cs="Times New Roman"/>
          <w:b/>
          <w:sz w:val="24"/>
          <w:szCs w:val="24"/>
          <w:lang w:val="ru-RU"/>
        </w:rPr>
        <w:t>упне вредности радова</w:t>
      </w:r>
      <w:r w:rsidR="00C61E8B" w:rsidRPr="00926C1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са ПДВ-</w:t>
      </w:r>
      <w:r w:rsidR="0017013C">
        <w:rPr>
          <w:rFonts w:ascii="Times New Roman" w:hAnsi="Times New Roman" w:cs="Times New Roman"/>
          <w:b/>
          <w:sz w:val="24"/>
          <w:szCs w:val="24"/>
          <w:lang w:val="ru-RU"/>
        </w:rPr>
        <w:t>ом по пријави за котлове и пећи на биомасу.</w:t>
      </w:r>
    </w:p>
    <w:p w:rsidR="00C61E8B" w:rsidRPr="00C61E8B" w:rsidRDefault="00C61E8B" w:rsidP="00C61E8B">
      <w:pPr>
        <w:tabs>
          <w:tab w:val="left" w:pos="709"/>
        </w:tabs>
        <w:spacing w:after="0" w:line="276" w:lineRule="auto"/>
        <w:ind w:left="708" w:right="-709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566901" w:rsidRDefault="00722FA1" w:rsidP="00722FA1">
      <w:pPr>
        <w:tabs>
          <w:tab w:val="left" w:pos="709"/>
        </w:tabs>
        <w:spacing w:before="120" w:after="120" w:line="276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Укупна планирана средства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 општине Крупањ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минстарства</w:t>
      </w:r>
      <w:r w:rsidR="00C61E8B">
        <w:rPr>
          <w:rFonts w:ascii="Times New Roman" w:hAnsi="Times New Roman" w:cs="Times New Roman"/>
          <w:sz w:val="24"/>
          <w:szCs w:val="24"/>
          <w:lang w:val="ru-RU"/>
        </w:rPr>
        <w:t xml:space="preserve"> за ову меру су 902.672,00</w:t>
      </w:r>
      <w:r w:rsidRPr="00170B91">
        <w:rPr>
          <w:rFonts w:ascii="Times New Roman" w:hAnsi="Times New Roman" w:cs="Times New Roman"/>
          <w:sz w:val="24"/>
          <w:szCs w:val="24"/>
          <w:lang w:val="ru-RU"/>
        </w:rPr>
        <w:t xml:space="preserve"> динара.</w:t>
      </w:r>
    </w:p>
    <w:p w:rsidR="00722FA1" w:rsidRPr="00205F6E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4"/>
          <w:lang w:val="sr-Cyrl-CS"/>
        </w:rPr>
      </w:pPr>
      <w:r>
        <w:rPr>
          <w:rFonts w:ascii="Times New Roman" w:hAnsi="Times New Roman" w:cs="Times New Roman"/>
          <w:sz w:val="20"/>
          <w:szCs w:val="24"/>
          <w:lang w:val="sr-Cyrl-CS"/>
        </w:rPr>
        <w:t>Напомене</w:t>
      </w:r>
      <w:r w:rsidRPr="00205F6E">
        <w:rPr>
          <w:rFonts w:ascii="Times New Roman" w:hAnsi="Times New Roman" w:cs="Times New Roman"/>
          <w:sz w:val="20"/>
          <w:szCs w:val="24"/>
          <w:lang w:val="sr-Cyrl-CS"/>
        </w:rPr>
        <w:t>:</w:t>
      </w:r>
    </w:p>
    <w:p w:rsidR="00722FA1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- </w:t>
      </w:r>
      <w:r w:rsidR="00C61E8B">
        <w:rPr>
          <w:rFonts w:ascii="Times New Roman" w:hAnsi="Times New Roman" w:cs="Times New Roman"/>
          <w:sz w:val="20"/>
          <w:szCs w:val="20"/>
          <w:lang w:val="ru-RU"/>
        </w:rPr>
        <w:t xml:space="preserve">Максимално учешће </w:t>
      </w:r>
      <w:r w:rsidRPr="00170B91">
        <w:rPr>
          <w:rFonts w:ascii="Times New Roman" w:hAnsi="Times New Roman" w:cs="Times New Roman"/>
          <w:sz w:val="20"/>
          <w:szCs w:val="20"/>
          <w:lang w:val="ru-RU"/>
        </w:rPr>
        <w:t>општине не може прећи 50% укупног износа са ПДВ-ом</w:t>
      </w:r>
    </w:p>
    <w:p w:rsidR="00722FA1" w:rsidRPr="00205F6E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205F6E">
        <w:rPr>
          <w:rFonts w:ascii="Times New Roman" w:hAnsi="Times New Roman" w:cs="Times New Roman"/>
          <w:sz w:val="20"/>
          <w:szCs w:val="20"/>
          <w:lang w:val="ru-RU"/>
        </w:rPr>
        <w:t>- Минимални степен кориснос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ти котла (грејача простора) на </w:t>
      </w:r>
      <w:r w:rsidRPr="00205F6E">
        <w:rPr>
          <w:rFonts w:ascii="Times New Roman" w:hAnsi="Times New Roman" w:cs="Times New Roman"/>
          <w:sz w:val="20"/>
          <w:szCs w:val="20"/>
          <w:lang w:val="ru-RU"/>
        </w:rPr>
        <w:t>би</w:t>
      </w:r>
      <w:r>
        <w:rPr>
          <w:rFonts w:ascii="Times New Roman" w:hAnsi="Times New Roman" w:cs="Times New Roman"/>
          <w:sz w:val="20"/>
          <w:szCs w:val="20"/>
          <w:lang w:val="ru-RU"/>
        </w:rPr>
        <w:t>омасу (дрвни пелет,) износи 85%,</w:t>
      </w:r>
      <w:r w:rsidRPr="00205F6E">
        <w:rPr>
          <w:rFonts w:ascii="Times New Roman" w:hAnsi="Times New Roman" w:cs="Times New Roman"/>
          <w:sz w:val="20"/>
          <w:szCs w:val="20"/>
          <w:lang w:val="ru-RU"/>
        </w:rPr>
        <w:t>котла (греја</w:t>
      </w:r>
      <w:r>
        <w:rPr>
          <w:rFonts w:ascii="Times New Roman" w:hAnsi="Times New Roman" w:cs="Times New Roman"/>
          <w:sz w:val="20"/>
          <w:szCs w:val="20"/>
          <w:lang w:val="ru-RU"/>
        </w:rPr>
        <w:t>ча простора) на  гас износи 90%,</w:t>
      </w:r>
      <w:r w:rsidRPr="00205F6E">
        <w:rPr>
          <w:rFonts w:ascii="Times New Roman" w:hAnsi="Times New Roman" w:cs="Times New Roman"/>
          <w:sz w:val="20"/>
          <w:szCs w:val="20"/>
          <w:lang w:val="ru-RU"/>
        </w:rPr>
        <w:t xml:space="preserve"> пећи (грејача простора)  на биомасу износи 70%</w:t>
      </w:r>
    </w:p>
    <w:p w:rsidR="00722FA1" w:rsidRPr="006C1D4F" w:rsidRDefault="00722FA1" w:rsidP="00722FA1">
      <w:pPr>
        <w:tabs>
          <w:tab w:val="left" w:pos="709"/>
        </w:tabs>
        <w:spacing w:after="0" w:line="276" w:lineRule="auto"/>
        <w:ind w:right="-709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- </w:t>
      </w:r>
      <w:r w:rsidRPr="00205F6E">
        <w:rPr>
          <w:rFonts w:ascii="Times New Roman" w:hAnsi="Times New Roman" w:cs="Times New Roman"/>
          <w:sz w:val="20"/>
          <w:szCs w:val="20"/>
          <w:lang w:val="ru-RU"/>
        </w:rPr>
        <w:t xml:space="preserve">Прихватљива цена котла је цена основне верзије за ову меру са ПДВ-ом </w:t>
      </w:r>
    </w:p>
    <w:p w:rsidR="00722FA1" w:rsidRPr="00956A0F" w:rsidRDefault="00722FA1" w:rsidP="00722FA1">
      <w:pPr>
        <w:pStyle w:val="ListParagraph"/>
        <w:shd w:val="clear" w:color="auto" w:fill="FFFFFF"/>
        <w:spacing w:after="0" w:line="240" w:lineRule="auto"/>
        <w:ind w:left="0" w:right="-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D2820" w:rsidRPr="00956A0F" w:rsidRDefault="00722FA1" w:rsidP="00722FA1">
      <w:pPr>
        <w:spacing w:before="120" w:after="120" w:line="276" w:lineRule="auto"/>
        <w:ind w:righ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НАПОМЕНА: </w:t>
      </w:r>
    </w:p>
    <w:p w:rsidR="009D2820" w:rsidRPr="00956A0F" w:rsidRDefault="009D2820" w:rsidP="00722FA1">
      <w:pPr>
        <w:spacing w:before="120" w:after="120" w:line="276" w:lineRule="auto"/>
        <w:ind w:righ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-</w:t>
      </w:r>
      <w:r w:rsidR="00722FA1"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СВЕ ПРЕКО ГОРЕНАВЕДЕНИХ МАКСИМАЛНИХ</w:t>
      </w:r>
      <w:r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ИЗНОСА СРЕДСТАВА СУФИНАНСИРАЊА </w:t>
      </w:r>
      <w:r w:rsidR="00722FA1"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ОПШТИНЕ СНОСИ ПОДНОСИЛАЦ ПРИЈАВЕ. ( НА ПРИМЕР ПОДНОСИЛАЦ ПРИЈАВЕ СЕ МОЖЕ ОПРЕДЕЛИТИ И ЗА СКУПЉЕ ПРОЗОРЕ С ТИМ ДА РАЗЛИКУ У ЦЕНИ СНОСИ ПОДНОСИЛАЦ ПРИЈАВЕ.)</w:t>
      </w:r>
    </w:p>
    <w:p w:rsidR="009D2820" w:rsidRPr="00956A0F" w:rsidRDefault="009D2820" w:rsidP="00722FA1">
      <w:pPr>
        <w:spacing w:before="120" w:after="120" w:line="276" w:lineRule="auto"/>
        <w:ind w:righ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-ИЗНОСИ СУФИНАНСИРАЊА ЗА НАВЕДЕНЕ МЕРЕ СУ ПРОПИСАНИ У ЧЛАНУ 6. ПРАВИЛНИКА О СУФИНАСНИРАЊУ МЕРА ЕНЕРГЕТСКЕ САНАЦИЈЕ СТАМБЕНИХ ЗГРАДА, ПОРОДИЧНИХ КУЋА И СТАНОВА</w:t>
      </w:r>
    </w:p>
    <w:p w:rsidR="00722FA1" w:rsidRPr="00956A0F" w:rsidRDefault="00722FA1" w:rsidP="00722FA1">
      <w:pPr>
        <w:spacing w:before="120" w:after="120" w:line="276" w:lineRule="auto"/>
        <w:ind w:righ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22FA1" w:rsidRPr="00956A0F" w:rsidRDefault="00722FA1" w:rsidP="00722FA1">
      <w:pPr>
        <w:pStyle w:val="Heading1"/>
        <w:rPr>
          <w:b/>
          <w:lang w:val="ru-RU"/>
        </w:rPr>
      </w:pPr>
      <w:r w:rsidRPr="00861EFC">
        <w:rPr>
          <w:b/>
        </w:rPr>
        <w:t>III</w:t>
      </w:r>
      <w:r w:rsidRPr="00956A0F">
        <w:rPr>
          <w:b/>
          <w:lang w:val="ru-RU"/>
        </w:rPr>
        <w:t xml:space="preserve"> НЕПРИХВАТЉИВИ ТРОШКОВИ</w:t>
      </w:r>
    </w:p>
    <w:p w:rsidR="00722FA1" w:rsidRPr="00861EFC" w:rsidRDefault="00722FA1" w:rsidP="00722FA1">
      <w:pPr>
        <w:spacing w:before="60"/>
        <w:ind w:right="-709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61EFC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Трошкови који неће бити финансирани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јавним конкурсом су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за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</w:p>
    <w:p w:rsidR="00722FA1" w:rsidRPr="00310250" w:rsidRDefault="00722FA1" w:rsidP="00722FA1">
      <w:pPr>
        <w:pStyle w:val="ListParagraph"/>
        <w:numPr>
          <w:ilvl w:val="0"/>
          <w:numId w:val="4"/>
        </w:numPr>
        <w:ind w:left="270" w:right="-709" w:hanging="27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bCs/>
          <w:sz w:val="24"/>
          <w:szCs w:val="24"/>
          <w:lang w:val="ru-RU"/>
        </w:rPr>
        <w:t>рефундацију трошкова за већ набављену опрему и извршене услуге (плаћене или испоручене), односно, н</w:t>
      </w:r>
      <w:r w:rsidRPr="00956A0F">
        <w:rPr>
          <w:rFonts w:ascii="Times New Roman" w:hAnsi="Times New Roman" w:cs="Times New Roman"/>
          <w:bCs/>
          <w:sz w:val="24"/>
          <w:szCs w:val="24"/>
          <w:lang w:val="sr-Cyrl-CS"/>
        </w:rPr>
        <w:t>е прихватају се трошкови радова, набавке материјала и опреме који настану пре првог обиласка Комисије за преглед и оцену поднетих захтева за суфинансирање пројеката енергетске ефикасности.</w:t>
      </w:r>
    </w:p>
    <w:p w:rsidR="00722FA1" w:rsidRPr="00310250" w:rsidRDefault="00722FA1" w:rsidP="00722FA1">
      <w:pPr>
        <w:pStyle w:val="ListParagraph"/>
        <w:numPr>
          <w:ilvl w:val="0"/>
          <w:numId w:val="4"/>
        </w:numPr>
        <w:ind w:left="270" w:right="-709" w:hanging="27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lang w:val="ru-RU"/>
        </w:rPr>
        <w:t>Трошкови у вези са одобравањем и спровођењем кредитног задужења: трошкови одобравања кредита, трошкови камата, трошкови кредитног бироа, трошкови осигурања кредита и сл.</w:t>
      </w:r>
    </w:p>
    <w:p w:rsidR="00722FA1" w:rsidRPr="00310250" w:rsidRDefault="00722FA1" w:rsidP="00722FA1">
      <w:pPr>
        <w:pStyle w:val="ListParagraph"/>
        <w:numPr>
          <w:ilvl w:val="0"/>
          <w:numId w:val="4"/>
        </w:numPr>
        <w:ind w:left="270" w:right="-709" w:hanging="27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lang w:val="ru-RU"/>
        </w:rPr>
        <w:t xml:space="preserve">Набавка опреме коју подносилац захтева за бесповратна средства сам производи или за услуге које  подносилац захтева сам извршава </w:t>
      </w:r>
    </w:p>
    <w:p w:rsidR="00722FA1" w:rsidRPr="00861EFC" w:rsidRDefault="00722FA1" w:rsidP="00722FA1">
      <w:pPr>
        <w:pStyle w:val="ListParagraph"/>
        <w:numPr>
          <w:ilvl w:val="0"/>
          <w:numId w:val="4"/>
        </w:numPr>
        <w:ind w:left="270" w:right="-709" w:hanging="27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lang w:val="ru-RU"/>
        </w:rPr>
        <w:t>Други трошкове који нису у складу са мерама енергетске санације.</w:t>
      </w:r>
    </w:p>
    <w:p w:rsidR="00722FA1" w:rsidRPr="00861EFC" w:rsidRDefault="00722FA1" w:rsidP="00722FA1">
      <w:pPr>
        <w:pStyle w:val="ListParagraph"/>
        <w:ind w:left="270" w:right="-709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722FA1" w:rsidRPr="00566901" w:rsidRDefault="00722FA1" w:rsidP="00722FA1">
      <w:pPr>
        <w:pStyle w:val="Heading1"/>
        <w:rPr>
          <w:b/>
          <w:lang w:val="sr-Cyrl-CS"/>
        </w:rPr>
      </w:pPr>
      <w:r w:rsidRPr="00861EFC">
        <w:rPr>
          <w:b/>
          <w:lang w:val="sr-Cyrl-CS"/>
        </w:rPr>
        <w:lastRenderedPageBreak/>
        <w:t>IV</w:t>
      </w:r>
      <w:r>
        <w:rPr>
          <w:b/>
          <w:lang w:val="sr-Cyrl-CS"/>
        </w:rPr>
        <w:t>ОБАВЕЗНА</w:t>
      </w:r>
      <w:r w:rsidRPr="00956A0F">
        <w:rPr>
          <w:b/>
          <w:lang w:val="ru-RU"/>
        </w:rPr>
        <w:t xml:space="preserve">ДОКУМЕНТАЦИЈА уз ПРИЈАВУ </w:t>
      </w:r>
      <w:r w:rsidRPr="00861EFC">
        <w:rPr>
          <w:b/>
          <w:lang w:val="sr-Cyrl-CS"/>
        </w:rPr>
        <w:t>НА ЈАВНИ ПОЗИВ</w:t>
      </w:r>
    </w:p>
    <w:p w:rsidR="00722FA1" w:rsidRPr="00956A0F" w:rsidRDefault="00722FA1" w:rsidP="00722FA1">
      <w:pPr>
        <w:spacing w:after="0" w:line="240" w:lineRule="auto"/>
        <w:ind w:right="-709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956A0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А) За грађане власнике породичних кућа или станова пријава мора да садржи: </w:t>
      </w:r>
    </w:p>
    <w:p w:rsidR="00722FA1" w:rsidRPr="00861EFC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потписан и попуњен Пријавни образац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(Прилог 1)</w:t>
      </w:r>
      <w:r w:rsidRPr="00861EF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 суфинасира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ње мера </w:t>
      </w:r>
      <w:r w:rsidR="009D46DA">
        <w:rPr>
          <w:rFonts w:ascii="Times New Roman" w:hAnsi="Times New Roman" w:cs="Times New Roman"/>
          <w:color w:val="000000"/>
          <w:sz w:val="24"/>
          <w:szCs w:val="24"/>
          <w:lang w:val="ru-RU"/>
        </w:rPr>
        <w:t>енергетске ефикасности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:rsidR="00722FA1" w:rsidRPr="00956A0F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фотокопију личне карте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са адресом пребивалишта </w:t>
      </w:r>
      <w:r w:rsidRPr="00861EFC">
        <w:rPr>
          <w:rFonts w:ascii="Times New Roman" w:hAnsi="Times New Roman" w:cs="Times New Roman"/>
          <w:color w:val="000000"/>
          <w:sz w:val="24"/>
          <w:szCs w:val="24"/>
          <w:lang w:val="ru-RU"/>
        </w:rPr>
        <w:t>или очитана лична карта подносиоца захтева</w:t>
      </w:r>
      <w:r w:rsidRPr="00956A0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; </w:t>
      </w:r>
    </w:p>
    <w:p w:rsidR="00722FA1" w:rsidRPr="00956A0F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фотокопије личних карата</w:t>
      </w:r>
      <w:r w:rsidRPr="00167CE9">
        <w:rPr>
          <w:rFonts w:ascii="Times New Roman" w:hAnsi="Times New Roman" w:cs="Times New Roman"/>
          <w:sz w:val="24"/>
          <w:szCs w:val="24"/>
          <w:lang w:val="ru-RU"/>
        </w:rPr>
        <w:t xml:space="preserve"> са </w:t>
      </w:r>
      <w:r>
        <w:rPr>
          <w:rFonts w:ascii="Times New Roman" w:hAnsi="Times New Roman" w:cs="Times New Roman"/>
          <w:sz w:val="24"/>
          <w:szCs w:val="24"/>
          <w:lang w:val="ru-RU"/>
        </w:rPr>
        <w:t>адресом пребивалишта или очитане личне карте</w:t>
      </w:r>
      <w:r w:rsidR="009D46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67CE9">
        <w:rPr>
          <w:rFonts w:ascii="Times New Roman" w:hAnsi="Times New Roman" w:cs="Times New Roman"/>
          <w:sz w:val="24"/>
          <w:szCs w:val="24"/>
          <w:lang w:val="ru-RU"/>
        </w:rPr>
        <w:t xml:space="preserve">за све чланове домаћинства; </w:t>
      </w:r>
    </w:p>
    <w:p w:rsidR="00722FA1" w:rsidRPr="00956A0F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предрачун</w:t>
      </w:r>
      <w:r w:rsidRPr="00956A0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профактура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са количином и ценом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</w:t>
      </w:r>
      <w:r w:rsidRPr="00956A0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опрему са уградњом 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коју грађанин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добија од  једног од привредних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субјек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а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(извођача радова)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са листе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(Прилог 2) </w:t>
      </w:r>
      <w:r w:rsidR="009D46DA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коју је објави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ла</w:t>
      </w:r>
      <w:r w:rsidR="009D46D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66901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Општина</w:t>
      </w:r>
      <w:r w:rsidRPr="00956A0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а коју грађанин изабере са листе</w:t>
      </w:r>
    </w:p>
    <w:p w:rsidR="00722FA1" w:rsidRPr="00956A0F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копију решења о </w:t>
      </w:r>
      <w:r w:rsidRPr="00566901">
        <w:rPr>
          <w:rFonts w:ascii="Times New Roman" w:eastAsia="Times New Roman" w:hAnsi="Times New Roman" w:cs="Times New Roman"/>
          <w:sz w:val="24"/>
          <w:szCs w:val="24"/>
          <w:lang w:val="sr-Cyrl-CS"/>
        </w:rPr>
        <w:t>утврђивању пореза на имовину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за претходну годину (ради утврђивања тачне површине )</w:t>
      </w:r>
      <w:r w:rsidRPr="00566901">
        <w:rPr>
          <w:rFonts w:ascii="Times New Roman" w:eastAsia="Times New Roman" w:hAnsi="Times New Roman" w:cs="Times New Roman"/>
          <w:sz w:val="24"/>
          <w:szCs w:val="24"/>
          <w:lang w:val="sr-Cyrl-CS"/>
        </w:rPr>
        <w:t>;</w:t>
      </w:r>
    </w:p>
    <w:p w:rsidR="00722FA1" w:rsidRPr="00956A0F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копију грађевинске дозволе или други документ којим се доказује легалност објекта или доказ да је започет процес легализације/озакоњења</w:t>
      </w:r>
    </w:p>
    <w:p w:rsidR="00722FA1" w:rsidRPr="00956A0F" w:rsidRDefault="00722FA1" w:rsidP="00722FA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фотокопију рачуна за утрошену електричну енергију за стамбени објекат  за који се конкурише за претходни месец</w:t>
      </w:r>
    </w:p>
    <w:p w:rsidR="00722FA1" w:rsidRPr="00861EFC" w:rsidRDefault="00722FA1" w:rsidP="00722FA1">
      <w:pPr>
        <w:spacing w:after="0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956A0F" w:rsidRDefault="00722FA1" w:rsidP="00722FA1">
      <w:pPr>
        <w:spacing w:after="0" w:line="240" w:lineRule="auto"/>
        <w:ind w:right="-709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Б) За стамбене заједнице стамбених зграда пријава мора да садржи: </w:t>
      </w:r>
    </w:p>
    <w:p w:rsidR="00722FA1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>доказ о регистрацији Стамбене заједнице;</w:t>
      </w:r>
    </w:p>
    <w:p w:rsidR="00722FA1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>сагласност стамбене заједнице за предложену меру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уз записник са седнице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722FA1" w:rsidRPr="00122032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22032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потписан и попуњен Пријавни образац (Прилог 1) за суфинасирање мера енергетске ефикасности ;</w:t>
      </w:r>
    </w:p>
    <w:p w:rsidR="00722FA1" w:rsidRPr="00122032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22032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предрачун (профактура) са количином и ценом за опрему са уградњом коју грађанин добија од  једног од привредних субјеката(извођача радова) са листе</w:t>
      </w:r>
      <w:r w:rsidR="009D46D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(Прилог 2) коју је објавила </w:t>
      </w:r>
      <w:r w:rsidRPr="00122032">
        <w:rPr>
          <w:rFonts w:ascii="Times New Roman" w:hAnsi="Times New Roman" w:cs="Times New Roman"/>
          <w:color w:val="000000"/>
          <w:sz w:val="24"/>
          <w:szCs w:val="24"/>
          <w:lang w:val="ru-RU"/>
        </w:rPr>
        <w:t>Општина а коју грађанин изабере са листе</w:t>
      </w:r>
    </w:p>
    <w:p w:rsidR="00722FA1" w:rsidRPr="00122032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решење о </w:t>
      </w:r>
      <w:r w:rsidRPr="00122032">
        <w:rPr>
          <w:rFonts w:ascii="Times New Roman" w:eastAsia="Times New Roman" w:hAnsi="Times New Roman" w:cs="Times New Roman"/>
          <w:sz w:val="24"/>
          <w:szCs w:val="24"/>
          <w:lang w:val="sr-Cyrl-CS"/>
        </w:rPr>
        <w:t>утврђивању пореза на имовину за сваки стан који је дао сагласност (ради утврђивања тачне површине);</w:t>
      </w:r>
    </w:p>
    <w:p w:rsidR="00722FA1" w:rsidRPr="00122032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22032">
        <w:rPr>
          <w:rFonts w:ascii="Times New Roman" w:eastAsia="Times New Roman" w:hAnsi="Times New Roman" w:cs="Times New Roman"/>
          <w:sz w:val="24"/>
          <w:szCs w:val="24"/>
          <w:lang w:val="sr-Cyrl-CS"/>
        </w:rPr>
        <w:t>потврда/доказ о редовном измиривању обавеза за 2020. годину по основу пореза на имовину за сваки стан који је дао сагласност;</w:t>
      </w:r>
    </w:p>
    <w:p w:rsidR="00722FA1" w:rsidRPr="00122032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копију грађевинске дозволе или други документ којим се доказује легалност објекта или доказ да је започет процес легализације/озакоњења;</w:t>
      </w:r>
    </w:p>
    <w:p w:rsidR="00722FA1" w:rsidRPr="00861EFC" w:rsidRDefault="00722FA1" w:rsidP="00722FA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567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фотокопију рачуна за утрошену електричну енергију за сваки стан стамбене зграде који је дао сагласност</w:t>
      </w:r>
      <w:r w:rsidRPr="00861EFC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;</w:t>
      </w:r>
    </w:p>
    <w:p w:rsidR="00722FA1" w:rsidRPr="00861EFC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листа чланова стамбене заједнице са фотокопијом личних карата за сваког члана стамбене заједнице са јасно видљивом адресом становања; </w:t>
      </w:r>
    </w:p>
    <w:p w:rsidR="00722FA1" w:rsidRPr="00861EFC" w:rsidRDefault="00722FA1" w:rsidP="00722FA1">
      <w:pPr>
        <w:pStyle w:val="ListParagraph"/>
        <w:numPr>
          <w:ilvl w:val="0"/>
          <w:numId w:val="5"/>
        </w:numPr>
        <w:spacing w:after="0"/>
        <w:ind w:left="567"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>списак свих станара стамбене зграде са копијама личне карте где се види адреса становања;</w:t>
      </w:r>
    </w:p>
    <w:p w:rsidR="00722FA1" w:rsidRPr="00956A0F" w:rsidRDefault="00722FA1" w:rsidP="009D46DA">
      <w:pPr>
        <w:autoSpaceDE w:val="0"/>
        <w:autoSpaceDN w:val="0"/>
        <w:adjustRightInd w:val="0"/>
        <w:spacing w:after="0" w:line="240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861EFC" w:rsidRDefault="00722FA1" w:rsidP="00722FA1">
      <w:pPr>
        <w:shd w:val="clear" w:color="auto" w:fill="FFFFFF"/>
        <w:spacing w:after="0" w:line="240" w:lineRule="auto"/>
        <w:ind w:right="-709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В) Документација која се даје на увид Комисији приликом обиласка објекта:</w:t>
      </w:r>
    </w:p>
    <w:p w:rsidR="00722FA1" w:rsidRPr="00861EFC" w:rsidRDefault="00722FA1" w:rsidP="00722FA1">
      <w:pPr>
        <w:shd w:val="clear" w:color="auto" w:fill="FFFFFF"/>
        <w:spacing w:after="0"/>
        <w:ind w:left="360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color w:val="000000"/>
          <w:sz w:val="24"/>
          <w:szCs w:val="24"/>
          <w:lang w:val="ru-RU"/>
        </w:rPr>
        <w:t>Грађевински пројекат објекта (уколико постоји).</w:t>
      </w:r>
    </w:p>
    <w:p w:rsidR="00722FA1" w:rsidRPr="00861EFC" w:rsidRDefault="00722FA1" w:rsidP="00722FA1">
      <w:pPr>
        <w:shd w:val="clear" w:color="auto" w:fill="FFFFFF"/>
        <w:spacing w:after="0"/>
        <w:ind w:left="360" w:right="-70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22FA1" w:rsidRPr="00861EFC" w:rsidRDefault="00722FA1" w:rsidP="00722FA1">
      <w:pPr>
        <w:shd w:val="clear" w:color="auto" w:fill="FFFFFF"/>
        <w:spacing w:after="0" w:line="240" w:lineRule="auto"/>
        <w:ind w:right="-709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Г) Документација која се доставља нако</w:t>
      </w:r>
      <w:r w:rsidR="009D46DA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</w:t>
      </w:r>
      <w:r w:rsidRPr="00861EF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потписивања Уговора и завршетка радова:</w:t>
      </w:r>
    </w:p>
    <w:p w:rsidR="00722FA1" w:rsidRPr="00861EFC" w:rsidRDefault="00722FA1" w:rsidP="00722FA1">
      <w:pPr>
        <w:shd w:val="clear" w:color="auto" w:fill="FFFFFF"/>
        <w:spacing w:after="0" w:line="240" w:lineRule="auto"/>
        <w:ind w:right="-709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Након завршетка радова потребно је да крајњи корисник достави доказ о уплати целокупног сопственог удела у финансирању мере (признаница/рачун) </w:t>
      </w:r>
      <w:r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привредном субјекту (извођачу радова)</w:t>
      </w:r>
      <w:r w:rsidRPr="00861EFC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. </w:t>
      </w:r>
    </w:p>
    <w:p w:rsidR="00722FA1" w:rsidRPr="00956A0F" w:rsidRDefault="00722FA1" w:rsidP="009D46DA">
      <w:pPr>
        <w:pStyle w:val="Heading1"/>
        <w:rPr>
          <w:b/>
          <w:lang w:val="ru-RU"/>
        </w:rPr>
      </w:pPr>
      <w:r w:rsidRPr="00861EFC">
        <w:rPr>
          <w:b/>
        </w:rPr>
        <w:lastRenderedPageBreak/>
        <w:t>V</w:t>
      </w:r>
      <w:r w:rsidRPr="00956A0F">
        <w:rPr>
          <w:b/>
          <w:lang w:val="ru-RU"/>
        </w:rPr>
        <w:t xml:space="preserve">  ПРЕУЗИМАЊЕ ДОКУМЕНТАЦИЈЕ ЗА ЈАВНИ ПОЗИВ</w:t>
      </w:r>
    </w:p>
    <w:p w:rsidR="00722FA1" w:rsidRPr="00956A0F" w:rsidRDefault="00722FA1" w:rsidP="00722FA1">
      <w:pPr>
        <w:spacing w:after="0" w:line="276" w:lineRule="auto"/>
        <w:ind w:right="-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</w:pPr>
    </w:p>
    <w:p w:rsidR="00722FA1" w:rsidRPr="00956A0F" w:rsidRDefault="00722FA1" w:rsidP="00722FA1">
      <w:p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>Конкурсна документација за Јавни позив може се преу</w:t>
      </w:r>
      <w:r w:rsidR="009D46DA">
        <w:rPr>
          <w:rFonts w:ascii="Times New Roman" w:hAnsi="Times New Roman" w:cs="Times New Roman"/>
          <w:sz w:val="24"/>
          <w:szCs w:val="24"/>
          <w:lang w:val="ru-RU"/>
        </w:rPr>
        <w:t>зети на интернет страници Општине Крупањ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hyperlink r:id="rId8" w:history="1">
        <w:r w:rsidR="009D46DA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www</w:t>
        </w:r>
        <w:r w:rsidR="009D46DA" w:rsidRPr="00C1047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9D46DA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krupanj</w:t>
        </w:r>
        <w:r w:rsidR="009D46DA" w:rsidRPr="00956A0F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9D46DA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org</w:t>
        </w:r>
        <w:r w:rsidR="009D46DA" w:rsidRPr="00C1047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9D46DA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rs</w:t>
        </w:r>
      </w:hyperlink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61EFC">
        <w:rPr>
          <w:rFonts w:ascii="Times New Roman" w:hAnsi="Times New Roman" w:cs="Times New Roman"/>
          <w:sz w:val="24"/>
          <w:szCs w:val="24"/>
          <w:lang w:val="sr-Cyrl-CS"/>
        </w:rPr>
        <w:t>или на пријавници општине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 и садржи:</w:t>
      </w:r>
    </w:p>
    <w:p w:rsidR="00722FA1" w:rsidRPr="00861EFC" w:rsidRDefault="00722FA1" w:rsidP="00722FA1">
      <w:pPr>
        <w:pStyle w:val="ListParagraph"/>
        <w:numPr>
          <w:ilvl w:val="0"/>
          <w:numId w:val="7"/>
        </w:num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>Комплетан текст Јавног позива,</w:t>
      </w:r>
    </w:p>
    <w:p w:rsidR="00722FA1" w:rsidRPr="00755897" w:rsidRDefault="00722FA1" w:rsidP="00722FA1">
      <w:pPr>
        <w:pStyle w:val="ListParagraph"/>
        <w:numPr>
          <w:ilvl w:val="0"/>
          <w:numId w:val="7"/>
        </w:num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Прилог 1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–ЗА ГРАЂАНЕ - 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Пријавни образац и образац о стању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породичних кућа или станова </w:t>
      </w:r>
    </w:p>
    <w:p w:rsidR="00722FA1" w:rsidRPr="00755897" w:rsidRDefault="00722FA1" w:rsidP="00722FA1">
      <w:pPr>
        <w:pStyle w:val="ListParagraph"/>
        <w:numPr>
          <w:ilvl w:val="0"/>
          <w:numId w:val="7"/>
        </w:num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Прилог 1А–ЗА СТАМБЕНЕ ЗАЈЕДНИЦА - 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>Пријавни образац и образац о стању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СТАМБЕНИХ ЗГРАДА</w:t>
      </w:r>
    </w:p>
    <w:p w:rsidR="00722FA1" w:rsidRPr="006422BC" w:rsidRDefault="00722FA1" w:rsidP="00722FA1">
      <w:pPr>
        <w:pStyle w:val="ListParagraph"/>
        <w:numPr>
          <w:ilvl w:val="0"/>
          <w:numId w:val="7"/>
        </w:num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Прилог 2 – Листа фирми/привредн</w:t>
      </w:r>
      <w:r w:rsidR="009D46DA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их субјеката са које грађани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бирају једну фирму за одговарајућу меру од које морају да прибаве предрачун са ценом и количином опреме и уградњу. </w:t>
      </w:r>
      <w:r>
        <w:rPr>
          <w:rFonts w:ascii="Times New Roman" w:eastAsia="Times New Roman" w:hAnsi="Times New Roman" w:cs="Times New Roman"/>
          <w:sz w:val="24"/>
          <w:szCs w:val="24"/>
        </w:rPr>
        <w:t>Овај предрачун је обавезно поднети уз пријаву.</w:t>
      </w:r>
    </w:p>
    <w:p w:rsidR="006422BC" w:rsidRPr="00861EFC" w:rsidRDefault="006422BC" w:rsidP="00722FA1">
      <w:pPr>
        <w:pStyle w:val="ListParagraph"/>
        <w:numPr>
          <w:ilvl w:val="0"/>
          <w:numId w:val="7"/>
        </w:num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Прилог 3 – Правилник о суфинансирању мера енергетске санације стамбених зграда, породичних кућа и станова на територији општине Крупањ</w:t>
      </w:r>
    </w:p>
    <w:p w:rsidR="00722FA1" w:rsidRPr="00956A0F" w:rsidRDefault="00722FA1" w:rsidP="00722FA1">
      <w:pPr>
        <w:pStyle w:val="Heading1"/>
        <w:rPr>
          <w:b/>
          <w:lang w:val="ru-RU"/>
        </w:rPr>
      </w:pPr>
      <w:r w:rsidRPr="00861EFC">
        <w:rPr>
          <w:b/>
        </w:rPr>
        <w:t>VI</w:t>
      </w:r>
      <w:r w:rsidRPr="00861EFC">
        <w:rPr>
          <w:b/>
          <w:lang w:val="ru-RU"/>
        </w:rPr>
        <w:t xml:space="preserve"> МЕСТО И РОК ДОСТАВЉАЊА ПРИЈАВА</w:t>
      </w:r>
    </w:p>
    <w:p w:rsidR="00722FA1" w:rsidRPr="00956A0F" w:rsidRDefault="00722FA1" w:rsidP="00722FA1">
      <w:pPr>
        <w:shd w:val="clear" w:color="auto" w:fill="FFFFFF"/>
        <w:spacing w:before="100" w:beforeAutospacing="1" w:after="360" w:line="240" w:lineRule="auto"/>
        <w:ind w:right="-709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>Рок</w:t>
      </w:r>
      <w:r w:rsidR="0017013C"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за подношење пријава је 21 дан</w:t>
      </w:r>
      <w:r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од дана објављивања на званичној интернет страници и огласној табли </w:t>
      </w:r>
      <w:r w:rsidR="009D46DA"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>Општине Крупањ</w:t>
      </w:r>
      <w:r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>,</w:t>
      </w:r>
    </w:p>
    <w:p w:rsidR="00722FA1" w:rsidRPr="00861EFC" w:rsidRDefault="00722FA1" w:rsidP="00722FA1">
      <w:pPr>
        <w:shd w:val="clear" w:color="auto" w:fill="FFFFFF"/>
        <w:spacing w:before="100" w:beforeAutospacing="1" w:after="360" w:line="240" w:lineRule="auto"/>
        <w:ind w:right="-709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b/>
          <w:sz w:val="24"/>
          <w:szCs w:val="24"/>
          <w:lang w:val="ru-RU"/>
        </w:rPr>
        <w:t>Ко</w:t>
      </w:r>
      <w:r w:rsidR="001C06C6">
        <w:rPr>
          <w:rFonts w:ascii="Times New Roman" w:hAnsi="Times New Roman" w:cs="Times New Roman"/>
          <w:b/>
          <w:sz w:val="24"/>
          <w:szCs w:val="24"/>
          <w:lang w:val="ru-RU"/>
        </w:rPr>
        <w:t>нкурс је отворен до 16.09</w:t>
      </w:r>
      <w:r w:rsidRPr="00861EFC">
        <w:rPr>
          <w:rFonts w:ascii="Times New Roman" w:hAnsi="Times New Roman" w:cs="Times New Roman"/>
          <w:b/>
          <w:sz w:val="24"/>
          <w:szCs w:val="24"/>
          <w:lang w:val="ru-RU"/>
        </w:rPr>
        <w:t>.2021. године.</w:t>
      </w:r>
    </w:p>
    <w:p w:rsidR="00722FA1" w:rsidRPr="00956A0F" w:rsidRDefault="00722FA1" w:rsidP="00722FA1">
      <w:pPr>
        <w:spacing w:before="120" w:after="120" w:line="276" w:lineRule="auto"/>
        <w:ind w:right="-709"/>
        <w:rPr>
          <w:rStyle w:val="Strong"/>
          <w:rFonts w:ascii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sz w:val="24"/>
          <w:szCs w:val="24"/>
          <w:lang w:val="ru-RU"/>
        </w:rPr>
        <w:t>Попуњени, оверени и одштампани пријавни образац у три примерка (један оригинал и две копије) и пратећа документација достављају се у затвореној коверти са назнаком:</w:t>
      </w:r>
    </w:p>
    <w:p w:rsidR="00722FA1" w:rsidRPr="00956A0F" w:rsidRDefault="00722FA1" w:rsidP="00722FA1">
      <w:pPr>
        <w:spacing w:before="120" w:after="120" w:line="276" w:lineRule="auto"/>
        <w:ind w:right="-709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956A0F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„ПРИЈАВА ЗА ЈАВНИ ПОЗИВ ЗА</w:t>
      </w:r>
      <w:r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УЧЕШЋЕ ГРАЂАНА И СТАМБЕНИХ ЗАЈЕДНИЦА У СПРОВОЂЕЊУ МЕРА ЕНЕРГЕТСКЕ САНАЦИЈЕ </w:t>
      </w:r>
      <w:r w:rsidRPr="00956A0F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– НЕ ОТВАРАТИ“,</w:t>
      </w:r>
    </w:p>
    <w:p w:rsidR="00722FA1" w:rsidRPr="00956A0F" w:rsidRDefault="00722FA1" w:rsidP="00722FA1">
      <w:pPr>
        <w:spacing w:after="0" w:line="276" w:lineRule="auto"/>
        <w:ind w:right="-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956A0F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са пуном адресом пошиљаоца на полеђини коверте. </w:t>
      </w:r>
    </w:p>
    <w:p w:rsidR="00722FA1" w:rsidRPr="009D46DA" w:rsidRDefault="00722FA1" w:rsidP="00722FA1">
      <w:pPr>
        <w:spacing w:before="120" w:after="120" w:line="276" w:lineRule="auto"/>
        <w:ind w:right="-709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Пријава се предаје </w:t>
      </w:r>
      <w:r w:rsidR="009D46DA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лично на писарници </w:t>
      </w:r>
      <w:r w:rsidRPr="00861EFC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Општинске управе </w:t>
      </w:r>
      <w:r w:rsidR="009D46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општине Крупањ</w:t>
      </w:r>
      <w:r w:rsidRPr="00861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, </w:t>
      </w:r>
      <w:r w:rsidRPr="00861EFC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или препоручено поштом на адресу:</w:t>
      </w:r>
      <w:r w:rsidRPr="00861EFC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ru-RU"/>
        </w:rPr>
        <w:t xml:space="preserve">Општина </w:t>
      </w:r>
      <w:r w:rsidR="009D46DA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ru-RU"/>
        </w:rPr>
        <w:t>Крупањ</w:t>
      </w:r>
    </w:p>
    <w:p w:rsidR="00722FA1" w:rsidRPr="00861EFC" w:rsidRDefault="00722FA1" w:rsidP="00722FA1">
      <w:pPr>
        <w:spacing w:before="120" w:after="120" w:line="276" w:lineRule="auto"/>
        <w:ind w:right="-709"/>
        <w:contextualSpacing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ru-RU"/>
        </w:rPr>
      </w:pPr>
      <w:r w:rsidRPr="00861EFC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ru-RU"/>
        </w:rPr>
        <w:t>Од</w:t>
      </w:r>
      <w:r w:rsidR="009D46DA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ru-RU"/>
        </w:rPr>
        <w:t>ељење за инспекцијске, стамбено-комуналне, имовинско-правне послове, урбанизам и грађевинарство</w:t>
      </w:r>
      <w:r w:rsidRPr="00861EFC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ru-RU"/>
        </w:rPr>
        <w:t xml:space="preserve"> / Комисија за преглед и оцену поднетих захтева за суфинансирање мера енергетске санације</w:t>
      </w:r>
    </w:p>
    <w:p w:rsidR="00722FA1" w:rsidRPr="00861EFC" w:rsidRDefault="00956A0F" w:rsidP="00722FA1">
      <w:pPr>
        <w:spacing w:after="0" w:line="276" w:lineRule="auto"/>
        <w:ind w:right="-709"/>
        <w:contextualSpacing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Ул. Маршала Т</w:t>
      </w:r>
      <w:r w:rsidR="009D46D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ита бр. 2, 15314 Крупањ</w:t>
      </w:r>
    </w:p>
    <w:p w:rsidR="00722FA1" w:rsidRPr="00956A0F" w:rsidRDefault="00722FA1" w:rsidP="00722FA1">
      <w:pPr>
        <w:spacing w:after="0" w:line="240" w:lineRule="auto"/>
        <w:ind w:right="-709"/>
        <w:contextualSpacing/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</w:p>
    <w:p w:rsidR="00722FA1" w:rsidRPr="00956A0F" w:rsidRDefault="00722FA1" w:rsidP="00722FA1">
      <w:pPr>
        <w:spacing w:after="0" w:line="276" w:lineRule="auto"/>
        <w:ind w:right="-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861EFC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  <w:lang w:val="ru-RU"/>
        </w:rPr>
        <w:t>За све додатне информације и обавештења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у вези Јавног позива можете се обратити </w:t>
      </w:r>
      <w:r w:rsidRPr="00861EFC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  <w:lang w:val="ru-RU"/>
        </w:rPr>
        <w:t xml:space="preserve">на контакт телефон </w:t>
      </w:r>
      <w:r w:rsidR="009D46DA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 xml:space="preserve">015-581-475, локал 118 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>и електронску адресу: Е-</w:t>
      </w:r>
      <w:r w:rsidRPr="00861EFC">
        <w:rPr>
          <w:rFonts w:ascii="Times New Roman" w:hAnsi="Times New Roman" w:cs="Times New Roman"/>
          <w:sz w:val="24"/>
          <w:szCs w:val="24"/>
        </w:rPr>
        <w:t>mail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9D46DA">
        <w:rPr>
          <w:rFonts w:ascii="Times New Roman" w:hAnsi="Times New Roman" w:cs="Times New Roman"/>
          <w:sz w:val="24"/>
          <w:szCs w:val="24"/>
        </w:rPr>
        <w:t>krupanjso</w:t>
      </w:r>
      <w:r w:rsidR="009D46DA" w:rsidRPr="00956A0F">
        <w:rPr>
          <w:rFonts w:ascii="Times New Roman" w:hAnsi="Times New Roman" w:cs="Times New Roman"/>
          <w:sz w:val="24"/>
          <w:szCs w:val="24"/>
          <w:lang w:val="ru-RU"/>
        </w:rPr>
        <w:t>1@</w:t>
      </w:r>
      <w:r w:rsidR="009D46DA">
        <w:rPr>
          <w:rFonts w:ascii="Times New Roman" w:hAnsi="Times New Roman" w:cs="Times New Roman"/>
          <w:sz w:val="24"/>
          <w:szCs w:val="24"/>
        </w:rPr>
        <w:t>mts</w:t>
      </w:r>
      <w:r w:rsidR="009D46DA" w:rsidRPr="00956A0F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9D46DA">
        <w:rPr>
          <w:rFonts w:ascii="Times New Roman" w:hAnsi="Times New Roman" w:cs="Times New Roman"/>
          <w:sz w:val="24"/>
          <w:szCs w:val="24"/>
        </w:rPr>
        <w:t>rs</w:t>
      </w:r>
    </w:p>
    <w:p w:rsidR="00722FA1" w:rsidRPr="00861EFC" w:rsidRDefault="00722FA1" w:rsidP="00722FA1">
      <w:pPr>
        <w:spacing w:after="0" w:line="240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956A0F" w:rsidRDefault="00722FA1" w:rsidP="00722FA1">
      <w:pPr>
        <w:spacing w:after="0" w:line="276" w:lineRule="auto"/>
        <w:ind w:right="-709"/>
        <w:rPr>
          <w:rStyle w:val="Hyperlink"/>
          <w:rFonts w:ascii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Сва питања и одговори биће објављени на интернет </w:t>
      </w:r>
      <w:r w:rsidR="00AD047E">
        <w:rPr>
          <w:rFonts w:ascii="Times New Roman" w:hAnsi="Times New Roman" w:cs="Times New Roman"/>
          <w:sz w:val="24"/>
          <w:szCs w:val="24"/>
          <w:lang w:val="ru-RU"/>
        </w:rPr>
        <w:t>страници Општине</w:t>
      </w:r>
      <w:r w:rsidR="00AD047E" w:rsidRPr="00956A0F">
        <w:rPr>
          <w:rFonts w:ascii="Times New Roman" w:hAnsi="Times New Roman" w:cs="Times New Roman"/>
          <w:sz w:val="24"/>
          <w:szCs w:val="24"/>
          <w:lang w:val="ru-RU"/>
        </w:rPr>
        <w:t xml:space="preserve"> Крупањ</w:t>
      </w:r>
      <w:r w:rsidR="00AD04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EFC">
        <w:rPr>
          <w:rFonts w:ascii="Times New Roman" w:hAnsi="Times New Roman" w:cs="Times New Roman"/>
          <w:sz w:val="24"/>
          <w:szCs w:val="24"/>
          <w:lang w:val="ru-RU"/>
        </w:rPr>
        <w:t xml:space="preserve">, линк: </w:t>
      </w:r>
      <w:hyperlink r:id="rId9" w:history="1">
        <w:r w:rsidR="00AD047E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www</w:t>
        </w:r>
        <w:r w:rsidR="00AD047E" w:rsidRPr="00C10472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D047E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krupanj</w:t>
        </w:r>
        <w:r w:rsidR="00AD047E" w:rsidRPr="00956A0F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D047E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org</w:t>
        </w:r>
        <w:r w:rsidR="00AD047E" w:rsidRPr="00956A0F">
          <w:rPr>
            <w:rStyle w:val="Hyperlink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="00AD047E" w:rsidRPr="00C10472">
          <w:rPr>
            <w:rStyle w:val="Hyperlink"/>
            <w:rFonts w:ascii="Times New Roman" w:hAnsi="Times New Roman" w:cs="Times New Roman"/>
            <w:sz w:val="24"/>
            <w:szCs w:val="24"/>
          </w:rPr>
          <w:t>rs</w:t>
        </w:r>
      </w:hyperlink>
    </w:p>
    <w:p w:rsidR="00722FA1" w:rsidRPr="00956A0F" w:rsidRDefault="00722FA1" w:rsidP="00722FA1">
      <w:pPr>
        <w:spacing w:after="0" w:line="276" w:lineRule="auto"/>
        <w:ind w:right="-709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956A0F" w:rsidRDefault="00722FA1" w:rsidP="00722FA1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</w:pPr>
      <w:r w:rsidRPr="00956A0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  <w:lang w:val="ru-RU"/>
        </w:rPr>
        <w:t xml:space="preserve">Благовременом доставом сматра се препоручена пошиљка предата пошти најкасније до истека последњег дана утврђеног рока за предају конкурсне </w:t>
      </w:r>
      <w:r w:rsidRPr="00956A0F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  <w:lang w:val="ru-RU"/>
        </w:rPr>
        <w:lastRenderedPageBreak/>
        <w:t>документације (печат поште), без обзира на датум приспећа. Пријаве послате на било који други начин неће бити узете у разматрање.</w:t>
      </w:r>
      <w:r w:rsidRPr="00956A0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u-RU"/>
        </w:rPr>
        <w:t xml:space="preserve"> Неблаговремене и непотпуне пријаве се неће разматрати.</w:t>
      </w:r>
    </w:p>
    <w:p w:rsidR="00722FA1" w:rsidRDefault="00722FA1" w:rsidP="00722FA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722FA1" w:rsidRPr="00BD7FF6" w:rsidRDefault="00722FA1" w:rsidP="00722FA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BD7FF6">
        <w:rPr>
          <w:rFonts w:ascii="Times New Roman" w:eastAsia="Calibri" w:hAnsi="Times New Roman" w:cs="Times New Roman"/>
          <w:sz w:val="24"/>
          <w:szCs w:val="24"/>
          <w:lang w:val="ru-RU"/>
        </w:rPr>
        <w:t>Пријава ће се сматрати неуредном ако у достављеној писаној форми недостаје било који</w:t>
      </w:r>
      <w:r w:rsidR="00AD047E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BD7FF6">
        <w:rPr>
          <w:rFonts w:ascii="Times New Roman" w:eastAsia="Calibri" w:hAnsi="Times New Roman" w:cs="Times New Roman"/>
          <w:sz w:val="24"/>
          <w:szCs w:val="24"/>
          <w:lang w:val="ru-RU"/>
        </w:rPr>
        <w:t>документ из одељка IV. Јавног позива и у том случају решењем ће бити одбачена.</w:t>
      </w:r>
    </w:p>
    <w:p w:rsidR="00722FA1" w:rsidRPr="00956A0F" w:rsidRDefault="00722FA1" w:rsidP="00722FA1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22FA1" w:rsidRPr="00AD047E" w:rsidRDefault="00722FA1" w:rsidP="00AD047E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BD7FF6">
        <w:rPr>
          <w:rFonts w:ascii="Times New Roman" w:eastAsia="Calibri" w:hAnsi="Times New Roman" w:cs="Times New Roman"/>
          <w:sz w:val="24"/>
          <w:szCs w:val="24"/>
          <w:lang w:val="ru-RU"/>
        </w:rPr>
        <w:t>Пријаве са документацијом чија садржина није у складу са Јавним позивом се не оцењујуи решењем ће бити одбијене.</w:t>
      </w:r>
    </w:p>
    <w:p w:rsidR="00722FA1" w:rsidRPr="00956A0F" w:rsidRDefault="00722FA1" w:rsidP="00722FA1">
      <w:pPr>
        <w:pStyle w:val="Heading1"/>
        <w:rPr>
          <w:rFonts w:eastAsia="Times New Roman"/>
          <w:b/>
          <w:lang w:val="ru-RU"/>
        </w:rPr>
      </w:pPr>
      <w:r w:rsidRPr="00BD7FF6">
        <w:rPr>
          <w:rFonts w:eastAsia="Times New Roman"/>
          <w:b/>
        </w:rPr>
        <w:t>VII</w:t>
      </w:r>
      <w:r w:rsidRPr="00956A0F">
        <w:rPr>
          <w:rFonts w:eastAsia="Times New Roman"/>
          <w:b/>
          <w:lang w:val="ru-RU"/>
        </w:rPr>
        <w:t>. КРИТЕРИЈУМИ ЗА ИЗБОР ПРОЈЕКАТА КРАЈЊИХ КОРИСНИКА (ПОРОДИЧНЕ КУЋЕ, СТАНОВИ  И СТАМБЕНЕ  ЗАЈЕДНИЦЕ)</w:t>
      </w:r>
    </w:p>
    <w:p w:rsidR="00722FA1" w:rsidRPr="00956A0F" w:rsidRDefault="00722FA1" w:rsidP="00722FA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0000"/>
          <w:sz w:val="24"/>
          <w:szCs w:val="24"/>
          <w:highlight w:val="yellow"/>
          <w:lang w:val="ru-RU"/>
        </w:rPr>
      </w:pPr>
    </w:p>
    <w:p w:rsidR="00722FA1" w:rsidRPr="00956A0F" w:rsidRDefault="00722FA1" w:rsidP="00722FA1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sz w:val="24"/>
          <w:szCs w:val="24"/>
          <w:lang w:val="ru-RU"/>
        </w:rPr>
        <w:t>Евалуација пријаве подносиоца  ће се вршити у складу са Правил</w:t>
      </w:r>
      <w:r w:rsidR="00AD047E" w:rsidRPr="00956A0F">
        <w:rPr>
          <w:rFonts w:ascii="Times New Roman" w:hAnsi="Times New Roman" w:cs="Times New Roman"/>
          <w:sz w:val="24"/>
          <w:szCs w:val="24"/>
          <w:lang w:val="ru-RU"/>
        </w:rPr>
        <w:t xml:space="preserve">ником усвојеним од стране </w:t>
      </w:r>
      <w:r w:rsidRPr="00956A0F">
        <w:rPr>
          <w:rFonts w:ascii="Times New Roman" w:hAnsi="Times New Roman" w:cs="Times New Roman"/>
          <w:sz w:val="24"/>
          <w:szCs w:val="24"/>
          <w:lang w:val="ru-RU"/>
        </w:rPr>
        <w:t>општине.</w:t>
      </w:r>
    </w:p>
    <w:p w:rsidR="00722FA1" w:rsidRPr="00956A0F" w:rsidRDefault="00722FA1" w:rsidP="00722FA1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861EFC" w:rsidRDefault="00722FA1" w:rsidP="00722FA1">
      <w:pPr>
        <w:pStyle w:val="Heading1"/>
        <w:rPr>
          <w:lang w:val="sr-Latn-CS"/>
        </w:rPr>
      </w:pPr>
      <w:r w:rsidRPr="00861EFC">
        <w:rPr>
          <w:rFonts w:eastAsia="Times New Roman"/>
          <w:b/>
          <w:lang w:val="sr-Latn-CS"/>
        </w:rPr>
        <w:t>VI</w:t>
      </w:r>
      <w:r w:rsidRPr="00861EFC">
        <w:rPr>
          <w:rFonts w:eastAsia="Times New Roman"/>
          <w:b/>
        </w:rPr>
        <w:t>I</w:t>
      </w:r>
      <w:r w:rsidRPr="00861EFC">
        <w:rPr>
          <w:rFonts w:eastAsia="Times New Roman"/>
          <w:b/>
          <w:lang w:val="sr-Latn-CS"/>
        </w:rPr>
        <w:t>I</w:t>
      </w:r>
      <w:r w:rsidRPr="00956A0F">
        <w:rPr>
          <w:rFonts w:eastAsia="Times New Roman"/>
          <w:b/>
          <w:lang w:val="ru-RU"/>
        </w:rPr>
        <w:t>. НАЧИН РЕАЛИЗАЦИЈЕ ДОДЕЉЕНИХ СРЕДСТАВА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61EFC">
        <w:rPr>
          <w:rFonts w:ascii="Times New Roman" w:eastAsia="Times New Roman" w:hAnsi="Times New Roman" w:cs="Times New Roman"/>
          <w:sz w:val="24"/>
          <w:szCs w:val="24"/>
          <w:lang w:val="sr-Cyrl-CS"/>
        </w:rPr>
        <w:t>Општина</w:t>
      </w:r>
      <w:r w:rsidR="00AD047E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Крупањ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ће вршити пренос средстава искључиво директним корисницима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(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привредним субјектима – фирмама које реализују мере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, а након што појединачни крајњи корисник (грађанин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Cyrl-CS"/>
        </w:rPr>
        <w:t>стамбена заједница)</w:t>
      </w:r>
      <w:r w:rsidR="00AD047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изврши уплату</w:t>
      </w:r>
      <w:r w:rsidR="00AD047E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директном кориснику целокупну своју обавезу и након завршетка реализације мере. 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Услов да се пренесу средства директном кориснику је потврда Комисије да су радови изведени како је предвиђено предмером и предрачуном који је грађанин предао када се пријавио за меру као и у складу са записником Комисије приликом првог изласка.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Крајњи Корисник мора имати уредну документацију </w:t>
      </w:r>
      <w:r w:rsidR="00AD047E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коју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ће доставити надлежној комисији.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Крајњи корисник ће сам сносити трошкове изведених радова који буду већи од износа субвенције наведене у 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одељку </w:t>
      </w:r>
      <w:r w:rsidRPr="00861EFC">
        <w:rPr>
          <w:rFonts w:ascii="Times New Roman" w:eastAsia="Times New Roman" w:hAnsi="Times New Roman" w:cs="Times New Roman"/>
          <w:sz w:val="24"/>
          <w:szCs w:val="24"/>
          <w:lang w:val="sr-Latn-CS"/>
        </w:rPr>
        <w:t>II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(максималног износа учешћа ЈЛС).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Контролу извршења уговорених обавеза извршиће Комисија.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Уколико Корисник средстава није средства наменски утрошио, или радови нису изведени у складу са предрачуном који је крајњи корисник поднео приликом пријаве, ЈЛС неће уплатити средства додељена јавним позивом.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D7FF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Уколико приликом обиласка објекта подносиоца пријаве ради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евалуације пријаве у циљу оцене почетног стања објекта и веродостојности података из поднете пријаве се констатује да подаци нису истинити, подносилац ће бити дисквалификован.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56A0F">
        <w:rPr>
          <w:rFonts w:ascii="Times New Roman" w:hAnsi="Times New Roman" w:cs="Times New Roman"/>
          <w:bCs/>
          <w:sz w:val="24"/>
          <w:szCs w:val="24"/>
          <w:lang w:val="ru-RU"/>
        </w:rPr>
        <w:t>Уколико из неког разлога крајњи корисник не може да реализује набавку од одабраног директног корисника, има право да изврши набавку од другог директног корисника са листе и да о томе, пре реализације набавке, обавести Комисију и достави јој нову профактуру/предрачун, с тим да износ не може бити већи од одобреног.</w:t>
      </w: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722FA1" w:rsidRPr="00956A0F" w:rsidRDefault="00722FA1" w:rsidP="00722FA1">
      <w:pPr>
        <w:spacing w:after="0" w:line="240" w:lineRule="auto"/>
        <w:ind w:right="-567" w:firstLine="612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D7FF6">
        <w:rPr>
          <w:rFonts w:ascii="Times New Roman" w:hAnsi="Times New Roman" w:cs="Times New Roman"/>
          <w:b/>
          <w:bCs/>
          <w:sz w:val="24"/>
          <w:szCs w:val="24"/>
        </w:rPr>
        <w:t>IX</w:t>
      </w:r>
      <w:r w:rsidRPr="00956A0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ОЦЕЊИВАЊЕ, УТВРЂИВАЊЕ ЛИСТЕ И ИЗБОР КРАЈЊИХ КОРИСНИКА</w:t>
      </w:r>
    </w:p>
    <w:p w:rsidR="00722FA1" w:rsidRPr="00956A0F" w:rsidRDefault="00722FA1" w:rsidP="00722FA1">
      <w:pPr>
        <w:spacing w:after="0" w:line="240" w:lineRule="auto"/>
        <w:ind w:right="-567" w:firstLine="612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F1689B" w:rsidRPr="00956A0F" w:rsidRDefault="00722FA1" w:rsidP="00F1689B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Оцењивање и рангирање пројеката грађана</w:t>
      </w:r>
      <w:r w:rsidR="00F1689B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стамбених заједница, врши се</w:t>
      </w:r>
    </w:p>
    <w:p w:rsidR="00722FA1" w:rsidRPr="00956A0F" w:rsidRDefault="00722FA1" w:rsidP="00F168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применом критеријума из  члана 26. Правилника. 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Комисија разматра пријаве и у складу са условима  из члана 26</w:t>
      </w:r>
      <w:r w:rsidR="00F1689B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Правилника,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утврђује прелиминарну ранг листу крајњих корисника за сваку меру на основу бодовања према критеријумима из члана 26. Правилника.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Листу из става 2. овог одељка Комисија објављује на ог</w:t>
      </w:r>
      <w:r w:rsidR="00F1689B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ласној табли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Општине и зв</w:t>
      </w:r>
      <w:r w:rsidR="00F1689B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аничној интернет страници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Општине.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Подносиоци пријава имају право увида у поднете пријаве и приложену документацију по утврђивању листе из става 2. овог одељка у року од три дана од дана објављивања листе.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На листу из става 2. овог одељка подносиоци пријава имају право приговора Комисији у року од осам дана од дана њеног објављивања.Приговор се подноси на писарницу ЈЛС.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Комисија је дужна да размотри поднете приговоре на листу из става 2. овог одељка као и да донесе  одлуку о приговору, која мора бити образложена,  у року од 15 дана од дана његовог пријема и на основу донетих одлука донесе ревидирану прелиминарну листу. 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основу  листе из става 6. овог одељка Комисија врши теренски обилазак ради увида у стање стамбених објеката са те листе закључно са редним бројем подносиоца пријаве до којег су обезбеђена укупна средства за субвенционисање. 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Уколико је Комисија приликом теренског обиласка из става 7. овог одељка утврдила да је подносилац пријаве дао неистините податке у пријави Комисија га елиминише из ревидиране прелиминарне листе и уместо њега спроводи теренски обилазак првог следећег на листи код кога није вршен теренски обилазак. 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Приликом теренског обиласка уз обавезно присуство подносиоца захтева комисија сачињава записник у два примерка, при чему један остаје подносиоцу пријаве, а један задржава Комисија. У записнику Комисија потврђује да ли су мере наведене у предмеру и предрачуну који је грађанин поднео приликом пријаве на јавни позив прихватљиве.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На основу записника из става 9. овог одељка комисија сачињава коначну листу крајњих корисника.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Листу из става 10. овог одељка Комисија об</w:t>
      </w:r>
      <w:r w:rsidR="00F1689B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јављује на огласној табли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Општине и з</w:t>
      </w:r>
      <w:r w:rsidR="00F1689B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ваничној интернет страници </w:t>
      </w: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Општине.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На листу из става 10. овог одељка  подносиоци пријава код којих је извршен теренски обилазак, имају право приговора Комисији у року од осам дана од дана објављивања коначне листе крајњих корисника. Приговор се подноси на писарницу ЈЛС.</w:t>
      </w:r>
    </w:p>
    <w:p w:rsidR="00722FA1" w:rsidRPr="00956A0F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Комисија је дужна да одлучи по приговорима из става 10. овог одељка у року од 15 дана од дана пријема приговора и након одлучивања по свим приговорима сачини коначну листу крајњих корисника.</w:t>
      </w:r>
    </w:p>
    <w:p w:rsidR="00722FA1" w:rsidRPr="00956A0F" w:rsidRDefault="00F1689B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Општинско веће општине Крупањ </w:t>
      </w:r>
      <w:r w:rsidR="00722FA1" w:rsidRPr="00956A0F">
        <w:rPr>
          <w:rFonts w:ascii="Times New Roman" w:eastAsia="Times New Roman" w:hAnsi="Times New Roman" w:cs="Times New Roman"/>
          <w:sz w:val="24"/>
          <w:szCs w:val="24"/>
          <w:lang w:val="ru-RU"/>
        </w:rPr>
        <w:t>доноси Одлуку о додели бесповратних средстава крајњим корисницима за спровођење мера енергетске санације, на основу чега се закључују уговори.</w:t>
      </w:r>
    </w:p>
    <w:p w:rsidR="00722FA1" w:rsidRPr="00956A0F" w:rsidRDefault="00722FA1" w:rsidP="00722FA1">
      <w:pPr>
        <w:spacing w:after="0" w:line="240" w:lineRule="auto"/>
        <w:ind w:right="-567" w:firstLine="612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722FA1" w:rsidRPr="00956A0F" w:rsidRDefault="00722FA1" w:rsidP="00722FA1">
      <w:pPr>
        <w:spacing w:after="0" w:line="240" w:lineRule="auto"/>
        <w:ind w:right="-567" w:firstLine="612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722FA1" w:rsidRPr="00956A0F" w:rsidRDefault="00722FA1" w:rsidP="00722FA1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22FA1" w:rsidRPr="00861EFC" w:rsidRDefault="00722FA1" w:rsidP="00722FA1">
      <w:pPr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722FA1" w:rsidRDefault="00722FA1" w:rsidP="00722FA1">
      <w:pPr>
        <w:spacing w:after="0" w:line="276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C2E41" w:rsidRPr="00956A0F" w:rsidRDefault="007C2E41">
      <w:pPr>
        <w:rPr>
          <w:lang w:val="ru-RU"/>
        </w:rPr>
      </w:pPr>
    </w:p>
    <w:sectPr w:rsidR="007C2E41" w:rsidRPr="00956A0F" w:rsidSect="000B47B1">
      <w:headerReference w:type="default" r:id="rId10"/>
      <w:pgSz w:w="11906" w:h="16838"/>
      <w:pgMar w:top="1418" w:right="170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E50" w:rsidRDefault="007F6E50" w:rsidP="00912B64">
      <w:pPr>
        <w:spacing w:after="0" w:line="240" w:lineRule="auto"/>
      </w:pPr>
      <w:r>
        <w:separator/>
      </w:r>
    </w:p>
  </w:endnote>
  <w:endnote w:type="continuationSeparator" w:id="1">
    <w:p w:rsidR="007F6E50" w:rsidRDefault="007F6E50" w:rsidP="0091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E50" w:rsidRDefault="007F6E50" w:rsidP="00912B64">
      <w:pPr>
        <w:spacing w:after="0" w:line="240" w:lineRule="auto"/>
      </w:pPr>
      <w:r>
        <w:separator/>
      </w:r>
    </w:p>
  </w:footnote>
  <w:footnote w:type="continuationSeparator" w:id="1">
    <w:p w:rsidR="007F6E50" w:rsidRDefault="007F6E50" w:rsidP="00912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141032"/>
      <w:docPartObj>
        <w:docPartGallery w:val="Page Numbers (Top of Page)"/>
        <w:docPartUnique/>
      </w:docPartObj>
    </w:sdtPr>
    <w:sdtContent>
      <w:p w:rsidR="00912B64" w:rsidRDefault="00C34EA9">
        <w:pPr>
          <w:pStyle w:val="Header"/>
          <w:jc w:val="right"/>
        </w:pPr>
        <w:fldSimple w:instr=" PAGE   \* MERGEFORMAT ">
          <w:r w:rsidR="00956A0F">
            <w:rPr>
              <w:noProof/>
            </w:rPr>
            <w:t>5</w:t>
          </w:r>
        </w:fldSimple>
      </w:p>
    </w:sdtContent>
  </w:sdt>
  <w:p w:rsidR="00912B64" w:rsidRDefault="00912B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F8F"/>
    <w:multiLevelType w:val="hybridMultilevel"/>
    <w:tmpl w:val="104A62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502CF6"/>
    <w:multiLevelType w:val="hybridMultilevel"/>
    <w:tmpl w:val="06402318"/>
    <w:lvl w:ilvl="0" w:tplc="241A0011">
      <w:start w:val="1"/>
      <w:numFmt w:val="decimal"/>
      <w:lvlText w:val="%1)"/>
      <w:lvlJc w:val="left"/>
      <w:pPr>
        <w:ind w:left="1500" w:hanging="360"/>
      </w:pPr>
    </w:lvl>
    <w:lvl w:ilvl="1" w:tplc="348EAFAC">
      <w:start w:val="1"/>
      <w:numFmt w:val="decimal"/>
      <w:lvlText w:val="(%2)"/>
      <w:lvlJc w:val="left"/>
      <w:pPr>
        <w:ind w:left="2220" w:hanging="360"/>
      </w:pPr>
      <w:rPr>
        <w:rFonts w:hint="default"/>
      </w:rPr>
    </w:lvl>
    <w:lvl w:ilvl="2" w:tplc="20FCE244">
      <w:start w:val="1"/>
      <w:numFmt w:val="decimal"/>
      <w:lvlText w:val="%3."/>
      <w:lvlJc w:val="left"/>
      <w:pPr>
        <w:ind w:left="3120" w:hanging="360"/>
      </w:pPr>
      <w:rPr>
        <w:rFonts w:hint="default"/>
      </w:rPr>
    </w:lvl>
    <w:lvl w:ilvl="3" w:tplc="CEB23BF8">
      <w:start w:val="3"/>
      <w:numFmt w:val="bullet"/>
      <w:lvlText w:val="-"/>
      <w:lvlJc w:val="left"/>
      <w:pPr>
        <w:ind w:left="3660" w:hanging="360"/>
      </w:pPr>
      <w:rPr>
        <w:rFonts w:ascii="Times New Roman" w:eastAsiaTheme="minorEastAsia" w:hAnsi="Times New Roman" w:cs="Times New Roman" w:hint="default"/>
      </w:rPr>
    </w:lvl>
    <w:lvl w:ilvl="4" w:tplc="0C1A0019" w:tentative="1">
      <w:start w:val="1"/>
      <w:numFmt w:val="lowerLetter"/>
      <w:lvlText w:val="%5."/>
      <w:lvlJc w:val="left"/>
      <w:pPr>
        <w:ind w:left="4380" w:hanging="360"/>
      </w:pPr>
    </w:lvl>
    <w:lvl w:ilvl="5" w:tplc="0C1A001B" w:tentative="1">
      <w:start w:val="1"/>
      <w:numFmt w:val="lowerRoman"/>
      <w:lvlText w:val="%6."/>
      <w:lvlJc w:val="right"/>
      <w:pPr>
        <w:ind w:left="5100" w:hanging="180"/>
      </w:pPr>
    </w:lvl>
    <w:lvl w:ilvl="6" w:tplc="0C1A000F" w:tentative="1">
      <w:start w:val="1"/>
      <w:numFmt w:val="decimal"/>
      <w:lvlText w:val="%7."/>
      <w:lvlJc w:val="left"/>
      <w:pPr>
        <w:ind w:left="5820" w:hanging="360"/>
      </w:pPr>
    </w:lvl>
    <w:lvl w:ilvl="7" w:tplc="0C1A0019" w:tentative="1">
      <w:start w:val="1"/>
      <w:numFmt w:val="lowerLetter"/>
      <w:lvlText w:val="%8."/>
      <w:lvlJc w:val="left"/>
      <w:pPr>
        <w:ind w:left="6540" w:hanging="360"/>
      </w:pPr>
    </w:lvl>
    <w:lvl w:ilvl="8" w:tplc="0C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29B71C56"/>
    <w:multiLevelType w:val="hybridMultilevel"/>
    <w:tmpl w:val="922C07C8"/>
    <w:lvl w:ilvl="0" w:tplc="7D745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79007C"/>
    <w:multiLevelType w:val="hybridMultilevel"/>
    <w:tmpl w:val="A9A001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264751"/>
    <w:multiLevelType w:val="hybridMultilevel"/>
    <w:tmpl w:val="A0FED21A"/>
    <w:lvl w:ilvl="0" w:tplc="9B9641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2C06B7"/>
    <w:multiLevelType w:val="hybridMultilevel"/>
    <w:tmpl w:val="136EB478"/>
    <w:lvl w:ilvl="0" w:tplc="241A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EDAA2640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2FA1"/>
    <w:rsid w:val="000372E0"/>
    <w:rsid w:val="00103D07"/>
    <w:rsid w:val="00117D69"/>
    <w:rsid w:val="0017013C"/>
    <w:rsid w:val="001C06C6"/>
    <w:rsid w:val="002C1C63"/>
    <w:rsid w:val="004652CF"/>
    <w:rsid w:val="006422BC"/>
    <w:rsid w:val="00694BFA"/>
    <w:rsid w:val="006B6DB6"/>
    <w:rsid w:val="006E6874"/>
    <w:rsid w:val="00704A61"/>
    <w:rsid w:val="00722FA1"/>
    <w:rsid w:val="007C2E41"/>
    <w:rsid w:val="007F6E50"/>
    <w:rsid w:val="00904D1C"/>
    <w:rsid w:val="00912B64"/>
    <w:rsid w:val="00926C1B"/>
    <w:rsid w:val="00956A0F"/>
    <w:rsid w:val="009D2820"/>
    <w:rsid w:val="009D46DA"/>
    <w:rsid w:val="00A02D75"/>
    <w:rsid w:val="00AC2DF8"/>
    <w:rsid w:val="00AD047E"/>
    <w:rsid w:val="00AF46A8"/>
    <w:rsid w:val="00B34CA5"/>
    <w:rsid w:val="00BE33C8"/>
    <w:rsid w:val="00C34EA9"/>
    <w:rsid w:val="00C61E8B"/>
    <w:rsid w:val="00C63B24"/>
    <w:rsid w:val="00F1689B"/>
    <w:rsid w:val="00F25DAB"/>
    <w:rsid w:val="00FA4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FA1"/>
    <w:pPr>
      <w:spacing w:after="160" w:line="259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2FA1"/>
    <w:pPr>
      <w:keepNext/>
      <w:keepLines/>
      <w:spacing w:before="400" w:after="40" w:line="360" w:lineRule="auto"/>
      <w:jc w:val="center"/>
      <w:outlineLvl w:val="0"/>
    </w:pPr>
    <w:rPr>
      <w:rFonts w:ascii="Times New Roman" w:eastAsiaTheme="majorEastAsia" w:hAnsi="Times New Roman" w:cstheme="majorBidi"/>
      <w:caps/>
      <w:sz w:val="24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2FA1"/>
    <w:rPr>
      <w:rFonts w:ascii="Times New Roman" w:eastAsiaTheme="majorEastAsia" w:hAnsi="Times New Roman" w:cstheme="majorBidi"/>
      <w:caps/>
      <w:sz w:val="24"/>
      <w:szCs w:val="36"/>
    </w:rPr>
  </w:style>
  <w:style w:type="character" w:styleId="Strong">
    <w:name w:val="Strong"/>
    <w:basedOn w:val="DefaultParagraphFont"/>
    <w:uiPriority w:val="22"/>
    <w:qFormat/>
    <w:rsid w:val="00722FA1"/>
    <w:rPr>
      <w:b/>
      <w:bCs/>
    </w:rPr>
  </w:style>
  <w:style w:type="paragraph" w:styleId="ListParagraph">
    <w:name w:val="List Paragraph"/>
    <w:basedOn w:val="Normal"/>
    <w:uiPriority w:val="34"/>
    <w:qFormat/>
    <w:rsid w:val="00722F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2FA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2B6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B64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912B6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2B64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upanj.org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upanj.org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9AE01-F0C3-428F-A216-06CEC5A6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2311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</dc:creator>
  <cp:lastModifiedBy>Windows User</cp:lastModifiedBy>
  <cp:revision>4</cp:revision>
  <dcterms:created xsi:type="dcterms:W3CDTF">2021-08-26T09:15:00Z</dcterms:created>
  <dcterms:modified xsi:type="dcterms:W3CDTF">2021-08-27T06:35:00Z</dcterms:modified>
</cp:coreProperties>
</file>